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49E" w:rsidRDefault="0003149E"/>
    <w:p w:rsidR="00D761E1" w:rsidRDefault="0031028C">
      <w:r>
        <w:rPr>
          <w:noProof/>
          <w:lang w:eastAsia="fr-FR"/>
        </w:rPr>
        <w:drawing>
          <wp:anchor distT="0" distB="0" distL="114300" distR="114300" simplePos="0" relativeHeight="251679744" behindDoc="1" locked="0" layoutInCell="1" allowOverlap="1">
            <wp:simplePos x="0" y="0"/>
            <wp:positionH relativeFrom="column">
              <wp:posOffset>1443355</wp:posOffset>
            </wp:positionH>
            <wp:positionV relativeFrom="paragraph">
              <wp:posOffset>147955</wp:posOffset>
            </wp:positionV>
            <wp:extent cx="2667000" cy="2667000"/>
            <wp:effectExtent l="0" t="0" r="0" b="0"/>
            <wp:wrapNone/>
            <wp:docPr id="3" name="Image 3" descr="Résultat de recherche d'images pour &quot;logo auzon communau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uzon communaut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p>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rsidP="00D761E1">
      <w:pPr>
        <w:jc w:val="center"/>
        <w:rPr>
          <w:b/>
          <w:sz w:val="96"/>
        </w:rPr>
      </w:pPr>
      <w:r w:rsidRPr="00934F9C">
        <w:rPr>
          <w:b/>
          <w:sz w:val="96"/>
        </w:rPr>
        <w:t>Projet pédagogique</w:t>
      </w:r>
    </w:p>
    <w:p w:rsidR="00934F9C" w:rsidRPr="00934F9C" w:rsidRDefault="00934F9C" w:rsidP="00D761E1">
      <w:pPr>
        <w:jc w:val="center"/>
        <w:rPr>
          <w:b/>
          <w:sz w:val="40"/>
        </w:rPr>
      </w:pPr>
    </w:p>
    <w:p w:rsidR="00D761E1" w:rsidRPr="00D761E1" w:rsidRDefault="00D761E1" w:rsidP="00D761E1">
      <w:pPr>
        <w:jc w:val="center"/>
        <w:rPr>
          <w:b/>
          <w:sz w:val="48"/>
        </w:rPr>
      </w:pPr>
      <w:r w:rsidRPr="00D761E1">
        <w:rPr>
          <w:b/>
          <w:sz w:val="48"/>
        </w:rPr>
        <w:t>Stag</w:t>
      </w:r>
      <w:r w:rsidR="0031028C">
        <w:rPr>
          <w:b/>
          <w:sz w:val="48"/>
        </w:rPr>
        <w:t>e sportif des vacances de Printemps</w:t>
      </w:r>
      <w:r w:rsidRPr="00D761E1">
        <w:rPr>
          <w:b/>
          <w:sz w:val="48"/>
        </w:rPr>
        <w:t xml:space="preserve"> 20</w:t>
      </w:r>
      <w:r w:rsidR="00CC15F0">
        <w:rPr>
          <w:b/>
          <w:sz w:val="48"/>
        </w:rPr>
        <w:t>2</w:t>
      </w:r>
      <w:r w:rsidR="00A67383">
        <w:rPr>
          <w:b/>
          <w:sz w:val="48"/>
        </w:rPr>
        <w:t>3</w:t>
      </w:r>
    </w:p>
    <w:p w:rsidR="00D761E1" w:rsidRPr="00D761E1" w:rsidRDefault="00D761E1" w:rsidP="00D761E1">
      <w:pPr>
        <w:jc w:val="center"/>
        <w:rPr>
          <w:b/>
          <w:sz w:val="48"/>
        </w:rPr>
      </w:pPr>
    </w:p>
    <w:p w:rsidR="00D761E1" w:rsidRPr="0031028C" w:rsidRDefault="00934F9C" w:rsidP="00D761E1">
      <w:pPr>
        <w:jc w:val="center"/>
        <w:rPr>
          <w:b/>
          <w:sz w:val="36"/>
        </w:rPr>
      </w:pPr>
      <w:r>
        <w:rPr>
          <w:b/>
          <w:sz w:val="36"/>
        </w:rPr>
        <w:t>« </w:t>
      </w:r>
      <w:r w:rsidR="00530A67">
        <w:rPr>
          <w:b/>
          <w:sz w:val="36"/>
        </w:rPr>
        <w:t>S</w:t>
      </w:r>
      <w:r w:rsidR="00D761E1" w:rsidRPr="0031028C">
        <w:rPr>
          <w:b/>
          <w:sz w:val="36"/>
        </w:rPr>
        <w:t>en</w:t>
      </w:r>
      <w:r w:rsidR="00A748B3" w:rsidRPr="0031028C">
        <w:rPr>
          <w:b/>
          <w:sz w:val="36"/>
        </w:rPr>
        <w:t xml:space="preserve">sibilisation </w:t>
      </w:r>
      <w:r w:rsidR="00517D1C">
        <w:rPr>
          <w:b/>
          <w:sz w:val="36"/>
        </w:rPr>
        <w:t xml:space="preserve">au </w:t>
      </w:r>
      <w:r w:rsidR="00E814FF" w:rsidRPr="0031028C">
        <w:rPr>
          <w:b/>
          <w:sz w:val="36"/>
        </w:rPr>
        <w:t>Handisport</w:t>
      </w:r>
      <w:r>
        <w:rPr>
          <w:b/>
          <w:sz w:val="36"/>
        </w:rPr>
        <w:t> »</w:t>
      </w:r>
    </w:p>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Default="00D761E1"/>
    <w:p w:rsidR="00D761E1" w:rsidRPr="00D761E1" w:rsidRDefault="00D761E1" w:rsidP="00D761E1">
      <w:pPr>
        <w:jc w:val="center"/>
        <w:rPr>
          <w:b/>
          <w:sz w:val="40"/>
        </w:rPr>
      </w:pPr>
      <w:r w:rsidRPr="00D761E1">
        <w:rPr>
          <w:b/>
          <w:sz w:val="40"/>
        </w:rPr>
        <w:lastRenderedPageBreak/>
        <w:t>SOMMAIRE</w:t>
      </w:r>
    </w:p>
    <w:p w:rsidR="00D761E1" w:rsidRDefault="00D761E1"/>
    <w:p w:rsidR="00D761E1" w:rsidRDefault="00D761E1"/>
    <w:p w:rsidR="00D761E1" w:rsidRPr="00CF1BC7" w:rsidRDefault="00410968">
      <w:pPr>
        <w:rPr>
          <w:b/>
          <w:sz w:val="28"/>
        </w:rPr>
      </w:pPr>
      <w:r w:rsidRPr="00CF1BC7">
        <w:rPr>
          <w:b/>
          <w:sz w:val="28"/>
        </w:rPr>
        <w:t xml:space="preserve">1) Programme du stage sportif </w:t>
      </w:r>
    </w:p>
    <w:p w:rsidR="00410968" w:rsidRDefault="00410968">
      <w:r>
        <w:tab/>
        <w:t xml:space="preserve">A) Les activités </w:t>
      </w:r>
    </w:p>
    <w:p w:rsidR="00410968" w:rsidRDefault="00410968">
      <w:r>
        <w:tab/>
        <w:t xml:space="preserve">B) Les sorties </w:t>
      </w:r>
      <w:r w:rsidR="00CF1BC7">
        <w:t xml:space="preserve">/ échanges </w:t>
      </w:r>
    </w:p>
    <w:p w:rsidR="00410968" w:rsidRDefault="00410968">
      <w:r>
        <w:tab/>
        <w:t>C) Emploi du temps</w:t>
      </w:r>
    </w:p>
    <w:p w:rsidR="00410968" w:rsidRDefault="00410968">
      <w:r>
        <w:tab/>
        <w:t xml:space="preserve">D) Publics accueillis </w:t>
      </w:r>
    </w:p>
    <w:p w:rsidR="00410968" w:rsidRDefault="00410968"/>
    <w:p w:rsidR="00410968" w:rsidRPr="00CF1BC7" w:rsidRDefault="00410968">
      <w:pPr>
        <w:rPr>
          <w:b/>
          <w:sz w:val="28"/>
        </w:rPr>
      </w:pPr>
      <w:r w:rsidRPr="00CF1BC7">
        <w:rPr>
          <w:b/>
          <w:sz w:val="28"/>
        </w:rPr>
        <w:t xml:space="preserve">2) Locaux et prestataires </w:t>
      </w:r>
      <w:r w:rsidR="002615ED">
        <w:rPr>
          <w:b/>
          <w:sz w:val="28"/>
        </w:rPr>
        <w:t>/ partenaires</w:t>
      </w:r>
    </w:p>
    <w:p w:rsidR="002615ED" w:rsidRDefault="00410968">
      <w:r>
        <w:tab/>
        <w:t>A) Mairie de Sainte-Florine – Complexe sportif rue des écoles</w:t>
      </w:r>
    </w:p>
    <w:p w:rsidR="00CF1BC7" w:rsidRDefault="002615ED">
      <w:r>
        <w:tab/>
      </w:r>
      <w:r w:rsidR="001077D7">
        <w:t>B</w:t>
      </w:r>
      <w:r w:rsidR="00CF1BC7">
        <w:t xml:space="preserve">) </w:t>
      </w:r>
      <w:r w:rsidR="00015F72">
        <w:t xml:space="preserve">Prestataire </w:t>
      </w:r>
      <w:r w:rsidR="00CC15F0">
        <w:t>Etape 43</w:t>
      </w:r>
    </w:p>
    <w:p w:rsidR="00C16979" w:rsidRDefault="002615ED" w:rsidP="00E814FF">
      <w:r>
        <w:tab/>
      </w:r>
      <w:r w:rsidR="001077D7">
        <w:t>C</w:t>
      </w:r>
      <w:r w:rsidR="00CF1BC7">
        <w:t xml:space="preserve">) </w:t>
      </w:r>
      <w:r w:rsidR="00015F72">
        <w:t xml:space="preserve">Prestataire </w:t>
      </w:r>
      <w:r w:rsidR="00E814FF">
        <w:t>B’UP</w:t>
      </w:r>
      <w:r w:rsidR="00015F72">
        <w:t xml:space="preserve"> à Clermont-Ferrand</w:t>
      </w:r>
    </w:p>
    <w:p w:rsidR="005B1028" w:rsidRDefault="005B1028" w:rsidP="002615ED"/>
    <w:p w:rsidR="00CF1BC7" w:rsidRDefault="00CF1BC7">
      <w:pPr>
        <w:rPr>
          <w:b/>
          <w:sz w:val="28"/>
        </w:rPr>
      </w:pPr>
      <w:r w:rsidRPr="00CF1BC7">
        <w:rPr>
          <w:b/>
          <w:sz w:val="28"/>
        </w:rPr>
        <w:t xml:space="preserve">3) Encadrement </w:t>
      </w:r>
    </w:p>
    <w:p w:rsidR="0006765F" w:rsidRPr="00CF1BC7" w:rsidRDefault="0006765F">
      <w:pPr>
        <w:rPr>
          <w:b/>
          <w:sz w:val="28"/>
        </w:rPr>
      </w:pPr>
    </w:p>
    <w:p w:rsidR="00CF1BC7" w:rsidRDefault="00CF1BC7">
      <w:pPr>
        <w:rPr>
          <w:b/>
          <w:sz w:val="28"/>
        </w:rPr>
      </w:pPr>
      <w:r w:rsidRPr="00CF1BC7">
        <w:rPr>
          <w:b/>
          <w:sz w:val="28"/>
        </w:rPr>
        <w:t xml:space="preserve">4) Les objectifs du stage </w:t>
      </w:r>
    </w:p>
    <w:p w:rsidR="0006765F" w:rsidRPr="00CF1BC7" w:rsidRDefault="0006765F">
      <w:pPr>
        <w:rPr>
          <w:b/>
          <w:sz w:val="28"/>
        </w:rPr>
      </w:pPr>
    </w:p>
    <w:p w:rsidR="00CF1BC7" w:rsidRDefault="00CF1BC7">
      <w:pPr>
        <w:rPr>
          <w:b/>
          <w:sz w:val="28"/>
        </w:rPr>
      </w:pPr>
      <w:r w:rsidRPr="00CF1BC7">
        <w:rPr>
          <w:b/>
          <w:sz w:val="28"/>
        </w:rPr>
        <w:t xml:space="preserve">5) Evaluation </w:t>
      </w:r>
    </w:p>
    <w:p w:rsidR="0006765F" w:rsidRPr="00CF1BC7" w:rsidRDefault="0006765F">
      <w:pPr>
        <w:rPr>
          <w:b/>
          <w:sz w:val="28"/>
        </w:rPr>
      </w:pPr>
    </w:p>
    <w:p w:rsidR="00CF1BC7" w:rsidRDefault="00CF1BC7">
      <w:pPr>
        <w:rPr>
          <w:b/>
          <w:sz w:val="28"/>
        </w:rPr>
      </w:pPr>
      <w:r w:rsidRPr="00CF1BC7">
        <w:rPr>
          <w:b/>
          <w:sz w:val="28"/>
        </w:rPr>
        <w:t xml:space="preserve">6) Budget </w:t>
      </w:r>
    </w:p>
    <w:p w:rsidR="0006765F" w:rsidRPr="00CF1BC7" w:rsidRDefault="0006765F">
      <w:pPr>
        <w:rPr>
          <w:b/>
          <w:sz w:val="28"/>
        </w:rPr>
      </w:pPr>
    </w:p>
    <w:p w:rsidR="00CF1BC7" w:rsidRPr="00CF1BC7" w:rsidRDefault="00CF1BC7">
      <w:pPr>
        <w:rPr>
          <w:b/>
          <w:sz w:val="28"/>
        </w:rPr>
      </w:pPr>
      <w:r w:rsidRPr="00CF1BC7">
        <w:rPr>
          <w:b/>
          <w:sz w:val="28"/>
        </w:rPr>
        <w:t xml:space="preserve">7) Menu </w:t>
      </w:r>
    </w:p>
    <w:p w:rsidR="00D761E1" w:rsidRDefault="00D761E1"/>
    <w:p w:rsidR="00C16979" w:rsidRDefault="00C16979"/>
    <w:p w:rsidR="00D761E1" w:rsidRDefault="00D761E1"/>
    <w:p w:rsidR="003D4278" w:rsidRDefault="003D4278"/>
    <w:p w:rsidR="003D4278" w:rsidRDefault="003D4278"/>
    <w:p w:rsidR="005B1028" w:rsidRDefault="005B1028"/>
    <w:p w:rsidR="00D761E1" w:rsidRPr="00D761E1" w:rsidRDefault="00D761E1" w:rsidP="00D761E1">
      <w:pPr>
        <w:jc w:val="center"/>
        <w:rPr>
          <w:b/>
          <w:sz w:val="32"/>
        </w:rPr>
      </w:pPr>
      <w:r w:rsidRPr="00D761E1">
        <w:rPr>
          <w:b/>
          <w:sz w:val="32"/>
        </w:rPr>
        <w:lastRenderedPageBreak/>
        <w:t>Présentation</w:t>
      </w:r>
    </w:p>
    <w:p w:rsidR="00D761E1" w:rsidRDefault="00D761E1" w:rsidP="00D761E1"/>
    <w:p w:rsidR="00D761E1" w:rsidRDefault="00D761E1" w:rsidP="00D761E1">
      <w:pPr>
        <w:jc w:val="center"/>
      </w:pPr>
      <w:r>
        <w:t>Les stages sont organisés par la Communauté de Commune</w:t>
      </w:r>
      <w:r w:rsidR="00A67383">
        <w:t>s</w:t>
      </w:r>
      <w:r>
        <w:t xml:space="preserve"> AUZON COMMUNAUTE.</w:t>
      </w:r>
    </w:p>
    <w:p w:rsidR="00D761E1" w:rsidRDefault="00D761E1" w:rsidP="00D761E1">
      <w:pPr>
        <w:jc w:val="center"/>
      </w:pPr>
      <w:r>
        <w:t xml:space="preserve">Ils sont déclarés </w:t>
      </w:r>
      <w:r w:rsidR="00E814FF">
        <w:t>au</w:t>
      </w:r>
      <w:r w:rsidR="00A67383">
        <w:t xml:space="preserve"> S</w:t>
      </w:r>
      <w:r w:rsidR="00E814FF">
        <w:t xml:space="preserve">ervice </w:t>
      </w:r>
      <w:r w:rsidR="00A67383">
        <w:t>D</w:t>
      </w:r>
      <w:r w:rsidR="00E814FF">
        <w:t xml:space="preserve">épartemental de la </w:t>
      </w:r>
      <w:r w:rsidR="00A67383">
        <w:t>J</w:t>
      </w:r>
      <w:r w:rsidR="00E814FF">
        <w:t>eunesse, de l’</w:t>
      </w:r>
      <w:r w:rsidR="00A67383">
        <w:t>E</w:t>
      </w:r>
      <w:r w:rsidR="00E814FF">
        <w:t xml:space="preserve">ngagement et aux </w:t>
      </w:r>
      <w:r w:rsidR="00A67383">
        <w:t>S</w:t>
      </w:r>
      <w:r w:rsidR="00E814FF">
        <w:t>ports</w:t>
      </w:r>
      <w:r>
        <w:t xml:space="preserve"> en tant qu’</w:t>
      </w:r>
      <w:r w:rsidR="00A67383">
        <w:t>A</w:t>
      </w:r>
      <w:r>
        <w:t xml:space="preserve">ccueil </w:t>
      </w:r>
      <w:r w:rsidR="00A67383">
        <w:t>Collectif de Mineurs</w:t>
      </w:r>
      <w:r>
        <w:t xml:space="preserve"> sans hébergement et sont soumis à cette règlementation.</w:t>
      </w:r>
    </w:p>
    <w:p w:rsidR="00D761E1" w:rsidRDefault="00D761E1" w:rsidP="00D761E1"/>
    <w:p w:rsidR="00D761E1" w:rsidRPr="00D761E1" w:rsidRDefault="00D761E1" w:rsidP="00D761E1">
      <w:pPr>
        <w:rPr>
          <w:b/>
          <w:sz w:val="24"/>
        </w:rPr>
      </w:pPr>
      <w:r w:rsidRPr="00D761E1">
        <w:rPr>
          <w:b/>
          <w:sz w:val="24"/>
        </w:rPr>
        <w:t>1) Programme du stage sportif</w:t>
      </w:r>
    </w:p>
    <w:p w:rsidR="00D761E1" w:rsidRPr="00D761E1" w:rsidRDefault="00D761E1" w:rsidP="00D761E1">
      <w:pPr>
        <w:ind w:firstLine="708"/>
        <w:rPr>
          <w:b/>
          <w:u w:val="single"/>
        </w:rPr>
      </w:pPr>
      <w:r w:rsidRPr="00D761E1">
        <w:rPr>
          <w:b/>
          <w:u w:val="single"/>
        </w:rPr>
        <w:t>A) Les activités</w:t>
      </w:r>
    </w:p>
    <w:p w:rsidR="005B1028" w:rsidRDefault="00D761E1" w:rsidP="00D761E1">
      <w:r>
        <w:t xml:space="preserve">Ce stage sportif a pour dominante la découverte </w:t>
      </w:r>
      <w:r w:rsidR="00C774A1">
        <w:t>d</w:t>
      </w:r>
      <w:r w:rsidR="005B1028">
        <w:t xml:space="preserve">u </w:t>
      </w:r>
      <w:r w:rsidR="00C774A1">
        <w:t>handisport</w:t>
      </w:r>
      <w:r w:rsidR="00530A67">
        <w:t xml:space="preserve">, du </w:t>
      </w:r>
      <w:r w:rsidR="00410968">
        <w:t>sport adapté</w:t>
      </w:r>
      <w:r w:rsidR="00C774A1">
        <w:t xml:space="preserve">, </w:t>
      </w:r>
      <w:r w:rsidR="00530A67">
        <w:t xml:space="preserve">du para-sport </w:t>
      </w:r>
      <w:r w:rsidR="00C774A1">
        <w:t xml:space="preserve">au travers de différentes activités sportives </w:t>
      </w:r>
      <w:r w:rsidR="005B1028">
        <w:t>et ateliers d’échange</w:t>
      </w:r>
      <w:r w:rsidR="00530A67">
        <w:t>s</w:t>
      </w:r>
      <w:r w:rsidR="005B1028">
        <w:t>.</w:t>
      </w:r>
      <w:r w:rsidR="00D9092C">
        <w:t xml:space="preserve"> </w:t>
      </w:r>
      <w:r w:rsidR="005B1028">
        <w:t>Les enfants pourront donc</w:t>
      </w:r>
      <w:r w:rsidR="00D9092C">
        <w:t xml:space="preserve"> découvrir </w:t>
      </w:r>
      <w:r w:rsidR="005B1028">
        <w:t>de nouvelles</w:t>
      </w:r>
      <w:r w:rsidR="00D9092C">
        <w:t xml:space="preserve"> pratiques </w:t>
      </w:r>
      <w:r w:rsidR="005B1028">
        <w:t xml:space="preserve">et vivre des expériences inédites </w:t>
      </w:r>
      <w:r w:rsidR="00D9092C">
        <w:t>que ce soit au niveau moteur</w:t>
      </w:r>
      <w:r w:rsidR="00AB6675">
        <w:t xml:space="preserve"> ou </w:t>
      </w:r>
      <w:r w:rsidR="00D9092C">
        <w:t>sensoriel</w:t>
      </w:r>
      <w:r w:rsidR="00C774A1">
        <w:t xml:space="preserve">. </w:t>
      </w:r>
      <w:r w:rsidR="00E814FF">
        <w:t xml:space="preserve">Un </w:t>
      </w:r>
      <w:r w:rsidR="00C774A1">
        <w:t xml:space="preserve">échange </w:t>
      </w:r>
      <w:r w:rsidR="00E814FF">
        <w:t>sera</w:t>
      </w:r>
      <w:r w:rsidR="00C774A1">
        <w:t xml:space="preserve"> également </w:t>
      </w:r>
      <w:r w:rsidR="00E814FF">
        <w:t>prévu</w:t>
      </w:r>
      <w:r w:rsidR="00C774A1">
        <w:t xml:space="preserve"> avec </w:t>
      </w:r>
      <w:r w:rsidR="00E814FF">
        <w:t>un</w:t>
      </w:r>
      <w:r w:rsidR="00C774A1">
        <w:t xml:space="preserve"> </w:t>
      </w:r>
      <w:r w:rsidR="00E814FF">
        <w:t>jeune du territoire</w:t>
      </w:r>
      <w:r w:rsidR="00A67383">
        <w:t xml:space="preserve"> déficient visuel qui pratique l’escalade</w:t>
      </w:r>
      <w:r w:rsidR="00CC15F0">
        <w:t>.</w:t>
      </w:r>
    </w:p>
    <w:p w:rsidR="00410968" w:rsidRDefault="00410968" w:rsidP="00D761E1">
      <w:r>
        <w:t>Ainsi</w:t>
      </w:r>
      <w:r w:rsidR="00A67383">
        <w:t xml:space="preserve"> dans la thématique</w:t>
      </w:r>
      <w:r>
        <w:t>, nous pratiquerons</w:t>
      </w:r>
      <w:r w:rsidR="00D9092C">
        <w:t xml:space="preserve"> </w:t>
      </w:r>
      <w:r>
        <w:t>:</w:t>
      </w:r>
    </w:p>
    <w:p w:rsidR="00A67383" w:rsidRDefault="005B1028" w:rsidP="00D9092C">
      <w:pPr>
        <w:pStyle w:val="Paragraphedeliste"/>
        <w:numPr>
          <w:ilvl w:val="0"/>
          <w:numId w:val="1"/>
        </w:numPr>
      </w:pPr>
      <w:r>
        <w:t>D</w:t>
      </w:r>
      <w:r w:rsidR="00A67383">
        <w:t>e l’escalade aveugle</w:t>
      </w:r>
    </w:p>
    <w:p w:rsidR="00F33D49" w:rsidRDefault="00A67383" w:rsidP="00E814FF">
      <w:pPr>
        <w:pStyle w:val="Paragraphedeliste"/>
        <w:numPr>
          <w:ilvl w:val="0"/>
          <w:numId w:val="1"/>
        </w:numPr>
      </w:pPr>
      <w:r>
        <w:t>Du torball</w:t>
      </w:r>
    </w:p>
    <w:p w:rsidR="00A67383" w:rsidRDefault="00A67383" w:rsidP="00D9092C">
      <w:pPr>
        <w:pStyle w:val="Paragraphedeliste"/>
        <w:numPr>
          <w:ilvl w:val="0"/>
          <w:numId w:val="1"/>
        </w:numPr>
      </w:pPr>
      <w:r>
        <w:t>De la sarbacane</w:t>
      </w:r>
    </w:p>
    <w:p w:rsidR="00A67383" w:rsidRDefault="00A67383" w:rsidP="00D9092C">
      <w:pPr>
        <w:pStyle w:val="Paragraphedeliste"/>
        <w:numPr>
          <w:ilvl w:val="0"/>
          <w:numId w:val="1"/>
        </w:numPr>
      </w:pPr>
      <w:r>
        <w:t>De la lutte aveugle</w:t>
      </w:r>
    </w:p>
    <w:p w:rsidR="00A67383" w:rsidRDefault="00A67383" w:rsidP="00D9092C">
      <w:pPr>
        <w:pStyle w:val="Paragraphedeliste"/>
        <w:numPr>
          <w:ilvl w:val="0"/>
          <w:numId w:val="1"/>
        </w:numPr>
      </w:pPr>
      <w:r>
        <w:t>Du badminton sourd</w:t>
      </w:r>
    </w:p>
    <w:p w:rsidR="00A67383" w:rsidRDefault="00A67383" w:rsidP="00D9092C">
      <w:pPr>
        <w:pStyle w:val="Paragraphedeliste"/>
        <w:numPr>
          <w:ilvl w:val="0"/>
          <w:numId w:val="1"/>
        </w:numPr>
      </w:pPr>
      <w:r>
        <w:t xml:space="preserve">Du </w:t>
      </w:r>
      <w:r w:rsidR="00E814FF">
        <w:t>Snowdon (adaptation)</w:t>
      </w:r>
    </w:p>
    <w:p w:rsidR="00EB34AE" w:rsidRDefault="00EB34AE" w:rsidP="00D9092C"/>
    <w:p w:rsidR="00D9092C" w:rsidRPr="00D9092C" w:rsidRDefault="00D9092C" w:rsidP="00D9092C">
      <w:pPr>
        <w:rPr>
          <w:b/>
          <w:u w:val="single"/>
        </w:rPr>
      </w:pPr>
      <w:r w:rsidRPr="00D9092C">
        <w:rPr>
          <w:b/>
        </w:rPr>
        <w:tab/>
      </w:r>
      <w:r w:rsidRPr="00D9092C">
        <w:rPr>
          <w:b/>
          <w:u w:val="single"/>
        </w:rPr>
        <w:t>B) Les sorties</w:t>
      </w:r>
      <w:r>
        <w:rPr>
          <w:b/>
          <w:u w:val="single"/>
        </w:rPr>
        <w:t xml:space="preserve"> / échanges</w:t>
      </w:r>
    </w:p>
    <w:p w:rsidR="00E814FF" w:rsidRDefault="00E814FF" w:rsidP="00D9092C">
      <w:pPr>
        <w:pStyle w:val="Paragraphedeliste"/>
        <w:numPr>
          <w:ilvl w:val="0"/>
          <w:numId w:val="2"/>
        </w:numPr>
        <w:rPr>
          <w:b/>
          <w:i/>
        </w:rPr>
      </w:pPr>
      <w:r>
        <w:rPr>
          <w:b/>
          <w:i/>
        </w:rPr>
        <w:t xml:space="preserve">Le </w:t>
      </w:r>
      <w:r w:rsidR="0097371A">
        <w:rPr>
          <w:b/>
          <w:i/>
        </w:rPr>
        <w:t>M</w:t>
      </w:r>
      <w:r w:rsidR="00F008EA">
        <w:rPr>
          <w:b/>
          <w:i/>
        </w:rPr>
        <w:t>ardi</w:t>
      </w:r>
      <w:r w:rsidR="00FF131E">
        <w:rPr>
          <w:b/>
          <w:i/>
        </w:rPr>
        <w:t xml:space="preserve"> </w:t>
      </w:r>
      <w:r w:rsidR="0097371A">
        <w:rPr>
          <w:b/>
          <w:i/>
        </w:rPr>
        <w:t>11 avril 2023</w:t>
      </w:r>
    </w:p>
    <w:p w:rsidR="00E814FF" w:rsidRPr="00F008EA" w:rsidRDefault="00F008EA" w:rsidP="00E814FF">
      <w:r>
        <w:t>Nous accueillerons</w:t>
      </w:r>
      <w:r w:rsidR="00E814FF" w:rsidRPr="00F008EA">
        <w:t xml:space="preserve"> </w:t>
      </w:r>
      <w:r w:rsidR="0097371A">
        <w:t xml:space="preserve">au gymnase Gaby Porte à Sainte-Florine </w:t>
      </w:r>
      <w:r w:rsidR="00E814FF" w:rsidRPr="00F008EA">
        <w:t>Mario</w:t>
      </w:r>
      <w:r w:rsidRPr="00F008EA">
        <w:t xml:space="preserve">, 20 ans, </w:t>
      </w:r>
      <w:r>
        <w:t xml:space="preserve">étudiant, déficient visuel, pratique de l’escalade, domicilié à </w:t>
      </w:r>
      <w:r w:rsidRPr="00F008EA">
        <w:t>Vergongheon</w:t>
      </w:r>
      <w:r>
        <w:t>. Un temps de présentation puis un temps d’échange oral sera proposé. Les enfants pourront poser des questions sur les thématiques suivantes :</w:t>
      </w:r>
    </w:p>
    <w:p w:rsidR="00101DE0" w:rsidRDefault="00E814FF" w:rsidP="00F008EA">
      <w:pPr>
        <w:rPr>
          <w:rFonts w:cstheme="minorHAnsi"/>
        </w:rPr>
      </w:pPr>
      <w:r w:rsidRPr="00101DE0">
        <w:rPr>
          <w:rFonts w:cstheme="minorHAnsi"/>
          <w:u w:val="single"/>
        </w:rPr>
        <w:t>Sa pathologie et ses besoins</w:t>
      </w:r>
      <w:r w:rsidRPr="00F008EA">
        <w:rPr>
          <w:rFonts w:cstheme="minorHAnsi"/>
        </w:rPr>
        <w:br/>
        <w:t>&gt; La connaissance de son handicap : quelle est sa</w:t>
      </w:r>
      <w:r w:rsidR="00F008EA" w:rsidRPr="00F008EA">
        <w:rPr>
          <w:rFonts w:cstheme="minorHAnsi"/>
        </w:rPr>
        <w:t xml:space="preserve"> </w:t>
      </w:r>
      <w:r w:rsidRPr="00F008EA">
        <w:rPr>
          <w:rFonts w:cstheme="minorHAnsi"/>
        </w:rPr>
        <w:t>pathologie ? Innée ou acquise ? Depuis combien de</w:t>
      </w:r>
      <w:r w:rsidR="00F008EA" w:rsidRPr="00F008EA">
        <w:rPr>
          <w:rFonts w:cstheme="minorHAnsi"/>
        </w:rPr>
        <w:t xml:space="preserve"> </w:t>
      </w:r>
      <w:r w:rsidRPr="00F008EA">
        <w:rPr>
          <w:rFonts w:cstheme="minorHAnsi"/>
        </w:rPr>
        <w:t>temps ? Est-elle évolutive ? Comment vit-il son</w:t>
      </w:r>
      <w:r w:rsidR="00F008EA" w:rsidRPr="00F008EA">
        <w:rPr>
          <w:rFonts w:cstheme="minorHAnsi"/>
        </w:rPr>
        <w:t xml:space="preserve"> </w:t>
      </w:r>
      <w:r w:rsidRPr="00F008EA">
        <w:rPr>
          <w:rFonts w:cstheme="minorHAnsi"/>
        </w:rPr>
        <w:t>handicap ? A-t-il des troubles du sommeil</w:t>
      </w:r>
      <w:r w:rsidR="00F008EA" w:rsidRPr="00F008EA">
        <w:rPr>
          <w:rFonts w:cstheme="minorHAnsi"/>
        </w:rPr>
        <w:t xml:space="preserve"> </w:t>
      </w:r>
      <w:r w:rsidRPr="00F008EA">
        <w:rPr>
          <w:rFonts w:cstheme="minorHAnsi"/>
        </w:rPr>
        <w:t>?</w:t>
      </w:r>
      <w:r w:rsidRPr="00F008EA">
        <w:rPr>
          <w:rFonts w:cstheme="minorHAnsi"/>
        </w:rPr>
        <w:br/>
        <w:t>&gt; Ses capacités visuelles : que voit-il</w:t>
      </w:r>
      <w:r w:rsidR="00F008EA" w:rsidRPr="00F008EA">
        <w:rPr>
          <w:rFonts w:cstheme="minorHAnsi"/>
        </w:rPr>
        <w:t xml:space="preserve"> </w:t>
      </w:r>
      <w:r w:rsidRPr="00F008EA">
        <w:rPr>
          <w:rFonts w:cstheme="minorHAnsi"/>
        </w:rPr>
        <w:t>? Comment</w:t>
      </w:r>
      <w:r w:rsidR="00F008EA" w:rsidRPr="00F008EA">
        <w:rPr>
          <w:rFonts w:cstheme="minorHAnsi"/>
        </w:rPr>
        <w:t xml:space="preserve"> </w:t>
      </w:r>
      <w:r w:rsidRPr="00F008EA">
        <w:rPr>
          <w:rFonts w:cstheme="minorHAnsi"/>
        </w:rPr>
        <w:t>voit-il ? (</w:t>
      </w:r>
      <w:r w:rsidR="00F008EA" w:rsidRPr="00F008EA">
        <w:rPr>
          <w:rFonts w:cstheme="minorHAnsi"/>
        </w:rPr>
        <w:t>Vision</w:t>
      </w:r>
      <w:r w:rsidRPr="00F008EA">
        <w:rPr>
          <w:rFonts w:cstheme="minorHAnsi"/>
        </w:rPr>
        <w:t xml:space="preserve"> nette ou floue,</w:t>
      </w:r>
      <w:r w:rsidR="00F008EA" w:rsidRPr="00F008EA">
        <w:rPr>
          <w:rFonts w:cstheme="minorHAnsi"/>
        </w:rPr>
        <w:t xml:space="preserve"> </w:t>
      </w:r>
      <w:r w:rsidRPr="00F008EA">
        <w:rPr>
          <w:rFonts w:cstheme="minorHAnsi"/>
        </w:rPr>
        <w:t>champ visuel,</w:t>
      </w:r>
      <w:r w:rsidR="00F008EA" w:rsidRPr="00F008EA">
        <w:rPr>
          <w:rFonts w:cstheme="minorHAnsi"/>
        </w:rPr>
        <w:t xml:space="preserve"> </w:t>
      </w:r>
      <w:r w:rsidRPr="00F008EA">
        <w:rPr>
          <w:rFonts w:cstheme="minorHAnsi"/>
        </w:rPr>
        <w:t>scotomes...) Voit-il de près ? De loin ? Quelles</w:t>
      </w:r>
      <w:r w:rsidR="00F008EA" w:rsidRPr="00F008EA">
        <w:rPr>
          <w:rFonts w:cstheme="minorHAnsi"/>
        </w:rPr>
        <w:t xml:space="preserve"> </w:t>
      </w:r>
      <w:r w:rsidRPr="00F008EA">
        <w:rPr>
          <w:rFonts w:cstheme="minorHAnsi"/>
        </w:rPr>
        <w:t>sont les incidences</w:t>
      </w:r>
      <w:r w:rsidR="00F008EA" w:rsidRPr="00F008EA">
        <w:rPr>
          <w:rFonts w:cstheme="minorHAnsi"/>
        </w:rPr>
        <w:t xml:space="preserve"> </w:t>
      </w:r>
      <w:r w:rsidRPr="00F008EA">
        <w:rPr>
          <w:rFonts w:cstheme="minorHAnsi"/>
        </w:rPr>
        <w:t>de la luminosité sur sa vision ?</w:t>
      </w:r>
      <w:r w:rsidR="00F008EA" w:rsidRPr="00F008EA">
        <w:rPr>
          <w:rFonts w:cstheme="minorHAnsi"/>
        </w:rPr>
        <w:t xml:space="preserve"> </w:t>
      </w:r>
      <w:r w:rsidRPr="00F008EA">
        <w:rPr>
          <w:rFonts w:cstheme="minorHAnsi"/>
        </w:rPr>
        <w:t>Sa vision évolue-t-elle au cours de la journée ?</w:t>
      </w:r>
      <w:r w:rsidRPr="00F008EA">
        <w:rPr>
          <w:rFonts w:cstheme="minorHAnsi"/>
        </w:rPr>
        <w:br/>
        <w:t>&gt; Actes de la vie quotidienne (habillage, toilette...) :</w:t>
      </w:r>
      <w:r w:rsidR="00101DE0">
        <w:rPr>
          <w:rFonts w:cstheme="minorHAnsi"/>
        </w:rPr>
        <w:t xml:space="preserve"> </w:t>
      </w:r>
      <w:r w:rsidRPr="00F008EA">
        <w:rPr>
          <w:rFonts w:cstheme="minorHAnsi"/>
        </w:rPr>
        <w:t>a-t-il</w:t>
      </w:r>
      <w:r w:rsidR="00F008EA" w:rsidRPr="00F008EA">
        <w:rPr>
          <w:rFonts w:cstheme="minorHAnsi"/>
        </w:rPr>
        <w:t xml:space="preserve"> </w:t>
      </w:r>
      <w:r w:rsidRPr="00F008EA">
        <w:rPr>
          <w:rFonts w:cstheme="minorHAnsi"/>
        </w:rPr>
        <w:t>: besoin de temps supplémentaire ou d’aide</w:t>
      </w:r>
      <w:r w:rsidR="00F008EA" w:rsidRPr="00F008EA">
        <w:rPr>
          <w:rFonts w:cstheme="minorHAnsi"/>
        </w:rPr>
        <w:t xml:space="preserve"> </w:t>
      </w:r>
      <w:r w:rsidRPr="00F008EA">
        <w:rPr>
          <w:rFonts w:cstheme="minorHAnsi"/>
        </w:rPr>
        <w:t>aux abords des terrains de sport ? En</w:t>
      </w:r>
      <w:r w:rsidR="00F008EA" w:rsidRPr="00F008EA">
        <w:rPr>
          <w:rFonts w:cstheme="minorHAnsi"/>
        </w:rPr>
        <w:t xml:space="preserve"> </w:t>
      </w:r>
      <w:r w:rsidRPr="00F008EA">
        <w:rPr>
          <w:rFonts w:cstheme="minorHAnsi"/>
        </w:rPr>
        <w:t>cas de pratique</w:t>
      </w:r>
      <w:r w:rsidR="00F008EA" w:rsidRPr="00F008EA">
        <w:rPr>
          <w:rFonts w:cstheme="minorHAnsi"/>
        </w:rPr>
        <w:t xml:space="preserve"> </w:t>
      </w:r>
      <w:r w:rsidRPr="00F008EA">
        <w:rPr>
          <w:rFonts w:cstheme="minorHAnsi"/>
        </w:rPr>
        <w:t>mixte avec des voyants ?</w:t>
      </w:r>
      <w:r w:rsidRPr="00F008EA">
        <w:rPr>
          <w:rFonts w:cstheme="minorHAnsi"/>
        </w:rPr>
        <w:br/>
        <w:t>&gt; Les contre-indications médicales : a-t-il des</w:t>
      </w:r>
      <w:r w:rsidR="00F008EA" w:rsidRPr="00F008EA">
        <w:rPr>
          <w:rFonts w:cstheme="minorHAnsi"/>
        </w:rPr>
        <w:t xml:space="preserve"> </w:t>
      </w:r>
      <w:r w:rsidRPr="00F008EA">
        <w:rPr>
          <w:rFonts w:cstheme="minorHAnsi"/>
        </w:rPr>
        <w:t xml:space="preserve">contre-indications médicales ? </w:t>
      </w:r>
    </w:p>
    <w:p w:rsidR="00101DE0" w:rsidRDefault="00101DE0" w:rsidP="00F008EA">
      <w:pPr>
        <w:rPr>
          <w:rFonts w:cstheme="minorHAnsi"/>
        </w:rPr>
      </w:pPr>
      <w:r w:rsidRPr="00101DE0">
        <w:rPr>
          <w:rFonts w:cstheme="minorHAnsi"/>
          <w:u w:val="single"/>
        </w:rPr>
        <w:t>Son environnement personnel / cadre de vie</w:t>
      </w:r>
      <w:r w:rsidRPr="00101DE0">
        <w:rPr>
          <w:rFonts w:cstheme="minorHAnsi"/>
        </w:rPr>
        <w:br/>
        <w:t>&gt; Vie scolaire et professionnelle : va-t-il à l’école ou a-t-il une activité professionnelle ? (Scolarisation en milieu ordinaire ou spécialisé, niveau scolaire, inactivité, travail à mi-temps ou à plein temps) ...</w:t>
      </w:r>
      <w:r w:rsidRPr="00101DE0">
        <w:rPr>
          <w:rFonts w:cstheme="minorHAnsi"/>
        </w:rPr>
        <w:br/>
        <w:t>&gt; Hébergement et cadre de vie : est-i</w:t>
      </w:r>
      <w:r>
        <w:rPr>
          <w:rFonts w:cstheme="minorHAnsi"/>
        </w:rPr>
        <w:t>l</w:t>
      </w:r>
      <w:r w:rsidRPr="00101DE0">
        <w:rPr>
          <w:rFonts w:cstheme="minorHAnsi"/>
        </w:rPr>
        <w:t xml:space="preserve"> hébergé à son domicile personnel ou au sein d’une structure spécialisée ?</w:t>
      </w:r>
      <w:r w:rsidRPr="00101DE0">
        <w:rPr>
          <w:rFonts w:cstheme="minorHAnsi"/>
        </w:rPr>
        <w:br/>
      </w:r>
      <w:r w:rsidRPr="00101DE0">
        <w:rPr>
          <w:rFonts w:cstheme="minorHAnsi"/>
        </w:rPr>
        <w:lastRenderedPageBreak/>
        <w:t>&gt; Les moyens de transports : se déplace-t-il de façon autonome ? (En transports en</w:t>
      </w:r>
      <w:r w:rsidRPr="00101DE0">
        <w:rPr>
          <w:rFonts w:cstheme="minorHAnsi"/>
        </w:rPr>
        <w:br/>
        <w:t>commun, covoiturage, famille...) ou a-t-il besoin d’accompagnement ? Se déplace-t-il sans aide, avec une canne ou un chien guide ?</w:t>
      </w:r>
    </w:p>
    <w:p w:rsidR="00101DE0" w:rsidRPr="00101DE0" w:rsidRDefault="00101DE0" w:rsidP="00F008EA">
      <w:pPr>
        <w:rPr>
          <w:rFonts w:cstheme="minorHAnsi"/>
        </w:rPr>
      </w:pPr>
      <w:r w:rsidRPr="00101DE0">
        <w:rPr>
          <w:rFonts w:cstheme="minorHAnsi"/>
          <w:u w:val="single"/>
        </w:rPr>
        <w:t>Son profil sportif</w:t>
      </w:r>
      <w:r w:rsidRPr="00101DE0">
        <w:rPr>
          <w:rFonts w:cstheme="minorHAnsi"/>
        </w:rPr>
        <w:br/>
        <w:t xml:space="preserve">&gt; Historique de la pratique sportive : </w:t>
      </w:r>
      <w:r>
        <w:rPr>
          <w:rFonts w:cstheme="minorHAnsi"/>
        </w:rPr>
        <w:t>quels sports a-t-il</w:t>
      </w:r>
      <w:r w:rsidRPr="00101DE0">
        <w:rPr>
          <w:rFonts w:cstheme="minorHAnsi"/>
        </w:rPr>
        <w:t xml:space="preserve"> pratiqué ? </w:t>
      </w:r>
      <w:r>
        <w:rPr>
          <w:rFonts w:cstheme="minorHAnsi"/>
        </w:rPr>
        <w:t>Pendant</w:t>
      </w:r>
      <w:r w:rsidRPr="00101DE0">
        <w:rPr>
          <w:rFonts w:cstheme="minorHAnsi"/>
        </w:rPr>
        <w:t xml:space="preserve"> combien de temps ?</w:t>
      </w:r>
      <w:r w:rsidRPr="00101DE0">
        <w:rPr>
          <w:rFonts w:cstheme="minorHAnsi"/>
        </w:rPr>
        <w:br/>
        <w:t>À quel niveau de pratique ?</w:t>
      </w:r>
      <w:r w:rsidRPr="00101DE0">
        <w:rPr>
          <w:rFonts w:cstheme="minorHAnsi"/>
        </w:rPr>
        <w:br/>
        <w:t>&gt; Accompagnement : que peut-il faire en</w:t>
      </w:r>
      <w:r>
        <w:rPr>
          <w:rFonts w:cstheme="minorHAnsi"/>
        </w:rPr>
        <w:t xml:space="preserve"> </w:t>
      </w:r>
      <w:r w:rsidRPr="00101DE0">
        <w:rPr>
          <w:rFonts w:cstheme="minorHAnsi"/>
        </w:rPr>
        <w:t>autonomie ?  A-t-il besoin</w:t>
      </w:r>
      <w:r>
        <w:rPr>
          <w:rFonts w:cstheme="minorHAnsi"/>
        </w:rPr>
        <w:t xml:space="preserve"> </w:t>
      </w:r>
      <w:r w:rsidRPr="00101DE0">
        <w:rPr>
          <w:rFonts w:cstheme="minorHAnsi"/>
        </w:rPr>
        <w:t>d’un guide ou d’un assistant pour la pratique</w:t>
      </w:r>
      <w:r>
        <w:rPr>
          <w:rFonts w:cstheme="minorHAnsi"/>
        </w:rPr>
        <w:t xml:space="preserve"> </w:t>
      </w:r>
      <w:r w:rsidRPr="00101DE0">
        <w:rPr>
          <w:rFonts w:cstheme="minorHAnsi"/>
        </w:rPr>
        <w:t>sportive ? Pour quelles actions ? A-t-il déjà</w:t>
      </w:r>
      <w:r>
        <w:rPr>
          <w:rFonts w:cstheme="minorHAnsi"/>
        </w:rPr>
        <w:t xml:space="preserve"> </w:t>
      </w:r>
      <w:r w:rsidRPr="00101DE0">
        <w:rPr>
          <w:rFonts w:cstheme="minorHAnsi"/>
        </w:rPr>
        <w:t>pratiqué une activité avec un guide ?</w:t>
      </w:r>
      <w:r w:rsidRPr="00101DE0">
        <w:rPr>
          <w:rFonts w:cstheme="minorHAnsi"/>
        </w:rPr>
        <w:br/>
        <w:t xml:space="preserve">&gt; </w:t>
      </w:r>
      <w:r>
        <w:rPr>
          <w:rFonts w:cstheme="minorHAnsi"/>
        </w:rPr>
        <w:t>Développement du s</w:t>
      </w:r>
      <w:r w:rsidRPr="00101DE0">
        <w:rPr>
          <w:rFonts w:cstheme="minorHAnsi"/>
        </w:rPr>
        <w:t>chéma corporel</w:t>
      </w:r>
      <w:r>
        <w:rPr>
          <w:rFonts w:cstheme="minorHAnsi"/>
        </w:rPr>
        <w:t> : A-t-il de</w:t>
      </w:r>
      <w:r w:rsidRPr="00101DE0">
        <w:rPr>
          <w:rFonts w:cstheme="minorHAnsi"/>
        </w:rPr>
        <w:t xml:space="preserve"> bonnes capacités de latéralisation ?</w:t>
      </w:r>
      <w:r>
        <w:rPr>
          <w:rFonts w:cstheme="minorHAnsi"/>
        </w:rPr>
        <w:t xml:space="preserve"> </w:t>
      </w:r>
      <w:r w:rsidRPr="00101DE0">
        <w:rPr>
          <w:rFonts w:cstheme="minorHAnsi"/>
        </w:rPr>
        <w:t>D’équilibre ?</w:t>
      </w:r>
      <w:r>
        <w:rPr>
          <w:rFonts w:cstheme="minorHAnsi"/>
        </w:rPr>
        <w:t xml:space="preserve"> </w:t>
      </w:r>
      <w:r w:rsidRPr="00101DE0">
        <w:rPr>
          <w:rFonts w:cstheme="minorHAnsi"/>
        </w:rPr>
        <w:t>De coordination ? De mémorisation ? De repérage</w:t>
      </w:r>
      <w:r>
        <w:rPr>
          <w:rFonts w:cstheme="minorHAnsi"/>
        </w:rPr>
        <w:t xml:space="preserve"> </w:t>
      </w:r>
      <w:r w:rsidRPr="00101DE0">
        <w:rPr>
          <w:rFonts w:cstheme="minorHAnsi"/>
        </w:rPr>
        <w:t>dans l’espace ?</w:t>
      </w:r>
    </w:p>
    <w:p w:rsidR="00D9092C" w:rsidRPr="00D9092C" w:rsidRDefault="00D9092C" w:rsidP="00F008EA">
      <w:pPr>
        <w:rPr>
          <w:b/>
          <w:i/>
        </w:rPr>
      </w:pPr>
      <w:r w:rsidRPr="00D9092C">
        <w:rPr>
          <w:b/>
          <w:i/>
        </w:rPr>
        <w:t xml:space="preserve">Le </w:t>
      </w:r>
      <w:r w:rsidR="0097371A">
        <w:rPr>
          <w:b/>
          <w:i/>
        </w:rPr>
        <w:t>M</w:t>
      </w:r>
      <w:r w:rsidR="001A0400">
        <w:rPr>
          <w:b/>
          <w:i/>
        </w:rPr>
        <w:t>ercredi</w:t>
      </w:r>
      <w:r w:rsidRPr="00D9092C">
        <w:rPr>
          <w:b/>
          <w:i/>
        </w:rPr>
        <w:t xml:space="preserve"> </w:t>
      </w:r>
      <w:r w:rsidR="0097371A">
        <w:rPr>
          <w:b/>
          <w:i/>
        </w:rPr>
        <w:t>12 avril 2023</w:t>
      </w:r>
    </w:p>
    <w:p w:rsidR="002868F9" w:rsidRDefault="0097371A" w:rsidP="002868F9">
      <w:pPr>
        <w:jc w:val="both"/>
      </w:pPr>
      <w:r>
        <w:t>L</w:t>
      </w:r>
      <w:r w:rsidR="00561FEF">
        <w:t xml:space="preserve">a </w:t>
      </w:r>
      <w:r>
        <w:t>matinée</w:t>
      </w:r>
      <w:r w:rsidR="00561FEF">
        <w:t xml:space="preserve"> </w:t>
      </w:r>
      <w:r>
        <w:t>sera consacrée à</w:t>
      </w:r>
      <w:r w:rsidR="00561FEF">
        <w:t xml:space="preserve"> découvrir l</w:t>
      </w:r>
      <w:r w:rsidR="001A0400">
        <w:t>’escalade</w:t>
      </w:r>
      <w:r w:rsidR="00561FEF">
        <w:t xml:space="preserve"> </w:t>
      </w:r>
      <w:r>
        <w:t xml:space="preserve">sous toutes ses formes et de façon ludique </w:t>
      </w:r>
      <w:r w:rsidR="00561FEF">
        <w:t>à</w:t>
      </w:r>
      <w:r w:rsidR="001A0400">
        <w:t xml:space="preserve"> B</w:t>
      </w:r>
      <w:r>
        <w:t>’</w:t>
      </w:r>
      <w:r w:rsidR="001A0400">
        <w:t>UP</w:t>
      </w:r>
      <w:r w:rsidR="00561FEF">
        <w:t>.</w:t>
      </w:r>
      <w:r w:rsidR="004C38A0">
        <w:t xml:space="preserve"> </w:t>
      </w:r>
      <w:r>
        <w:t xml:space="preserve">Cette activité à caractère ludique est proposée à l’issu d’une initiation en salle proposé la veille de cette journée. Les enfants auront </w:t>
      </w:r>
      <w:r w:rsidR="00452A09">
        <w:t>pu</w:t>
      </w:r>
      <w:r>
        <w:t xml:space="preserve"> appréhender la hauteur et </w:t>
      </w:r>
      <w:r w:rsidR="00452A09">
        <w:t xml:space="preserve">apprendre les </w:t>
      </w:r>
      <w:r>
        <w:t xml:space="preserve">principales techniques de grimpe. La conception des ateliers de cet équipement sportif, permettra aux jeunes de repousser </w:t>
      </w:r>
      <w:r w:rsidR="00452A09">
        <w:t>leurs</w:t>
      </w:r>
      <w:r>
        <w:t xml:space="preserve"> limites sur 15 challenges</w:t>
      </w:r>
      <w:r w:rsidR="00452A09">
        <w:t xml:space="preserve"> différents</w:t>
      </w:r>
      <w:r>
        <w:t xml:space="preserve">. </w:t>
      </w:r>
    </w:p>
    <w:p w:rsidR="00452A09" w:rsidRDefault="00452A09" w:rsidP="002868F9">
      <w:pPr>
        <w:jc w:val="both"/>
      </w:pPr>
      <w:r>
        <w:t>Nous profiterons de ce déplacement sur le secteur de Clermont Ferrand pour organiser une randonnée pédestre et découvrir ou redécouvrir pour certains le Parc Naturel des Volcans d’Auvergne. En dehors des capacités physiques que la randonnée développe, elle permet aux jeunes de développer une certaine conscience écologique, cela fait comprendre que la nature est une ressource indispensable. C’est aussi un complément d’</w:t>
      </w:r>
      <w:r w:rsidR="00015F72">
        <w:t>éducation</w:t>
      </w:r>
      <w:r>
        <w:t xml:space="preserve"> à ciel ouvert </w:t>
      </w:r>
      <w:r w:rsidR="00015F72">
        <w:t>et permet d’accéder à des domaines comme l’histoire, la géographie, la géologie, la faune, la flore…</w:t>
      </w:r>
    </w:p>
    <w:p w:rsidR="002868F9" w:rsidRPr="002F443D" w:rsidRDefault="002868F9" w:rsidP="002F443D">
      <w:pPr>
        <w:jc w:val="both"/>
        <w:rPr>
          <w:b/>
          <w:u w:val="single"/>
        </w:rPr>
      </w:pPr>
      <w:r w:rsidRPr="002868F9">
        <w:rPr>
          <w:b/>
        </w:rPr>
        <w:tab/>
      </w:r>
      <w:r w:rsidRPr="002868F9">
        <w:rPr>
          <w:b/>
          <w:u w:val="single"/>
        </w:rPr>
        <w:t xml:space="preserve">C) Emploi du temps </w:t>
      </w:r>
      <w:r w:rsidR="002F443D">
        <w:rPr>
          <w:b/>
          <w:u w:val="single"/>
        </w:rPr>
        <w:t>type</w:t>
      </w:r>
    </w:p>
    <w:p w:rsidR="002868F9" w:rsidRDefault="00602917" w:rsidP="002868F9">
      <w:pPr>
        <w:jc w:val="both"/>
      </w:pPr>
      <w:r>
        <w:t xml:space="preserve">9h00 – 9h15 : Appel, </w:t>
      </w:r>
      <w:bookmarkStart w:id="0" w:name="_Hlk98912735"/>
      <w:r>
        <w:t xml:space="preserve">présentation de la journée et des activités proposées </w:t>
      </w:r>
      <w:bookmarkEnd w:id="0"/>
      <w:r w:rsidR="00015F72">
        <w:t>/ Questions des enfants</w:t>
      </w:r>
    </w:p>
    <w:p w:rsidR="00602917" w:rsidRDefault="00602917" w:rsidP="002868F9">
      <w:pPr>
        <w:jc w:val="both"/>
      </w:pPr>
      <w:r>
        <w:t xml:space="preserve">9h15 – 10h35 : Activité 1 </w:t>
      </w:r>
    </w:p>
    <w:p w:rsidR="00602917" w:rsidRDefault="00602917" w:rsidP="002868F9">
      <w:pPr>
        <w:jc w:val="both"/>
      </w:pPr>
      <w:r>
        <w:t>10h35 – 10h40 : Pause boisson / toilettes</w:t>
      </w:r>
    </w:p>
    <w:p w:rsidR="00602917" w:rsidRDefault="00602917" w:rsidP="002868F9">
      <w:pPr>
        <w:jc w:val="both"/>
      </w:pPr>
      <w:r>
        <w:t xml:space="preserve">10h40 – 12h : Activité 2 </w:t>
      </w:r>
    </w:p>
    <w:p w:rsidR="00602917" w:rsidRDefault="00602917" w:rsidP="002868F9">
      <w:pPr>
        <w:jc w:val="both"/>
      </w:pPr>
      <w:r>
        <w:t>12h – 13h</w:t>
      </w:r>
      <w:r w:rsidR="00F5367B">
        <w:t>30</w:t>
      </w:r>
      <w:r>
        <w:t> : Repas au groupe scolaire de Sainte-Florine (MFR)</w:t>
      </w:r>
      <w:r w:rsidR="00F5367B">
        <w:t xml:space="preserve"> ou pique-nique</w:t>
      </w:r>
    </w:p>
    <w:p w:rsidR="00602917" w:rsidRDefault="00602917" w:rsidP="002868F9">
      <w:pPr>
        <w:jc w:val="both"/>
      </w:pPr>
      <w:r>
        <w:t>13h</w:t>
      </w:r>
      <w:r w:rsidR="00F5367B">
        <w:t>30</w:t>
      </w:r>
      <w:r>
        <w:t xml:space="preserve"> – 13h</w:t>
      </w:r>
      <w:r w:rsidR="002F443D">
        <w:t>45</w:t>
      </w:r>
      <w:r>
        <w:t xml:space="preserve"> : Temps calme </w:t>
      </w:r>
      <w:r w:rsidR="002F443D">
        <w:t>/ jeux libre</w:t>
      </w:r>
    </w:p>
    <w:p w:rsidR="00602917" w:rsidRDefault="00602917" w:rsidP="002868F9">
      <w:pPr>
        <w:jc w:val="both"/>
      </w:pPr>
      <w:r>
        <w:t>13h</w:t>
      </w:r>
      <w:r w:rsidR="002F443D">
        <w:t>45</w:t>
      </w:r>
      <w:r>
        <w:t xml:space="preserve"> – 14h</w:t>
      </w:r>
      <w:r w:rsidR="002F443D">
        <w:t>00</w:t>
      </w:r>
      <w:r>
        <w:t xml:space="preserve"> : </w:t>
      </w:r>
      <w:r w:rsidR="00015F72">
        <w:t>P</w:t>
      </w:r>
      <w:r w:rsidR="002F443D">
        <w:t xml:space="preserve">résentation de l’après-midi </w:t>
      </w:r>
    </w:p>
    <w:p w:rsidR="00602917" w:rsidRDefault="00602917" w:rsidP="002868F9">
      <w:pPr>
        <w:jc w:val="both"/>
      </w:pPr>
      <w:r>
        <w:t>14h</w:t>
      </w:r>
      <w:r w:rsidR="002F443D">
        <w:t>00</w:t>
      </w:r>
      <w:r>
        <w:t xml:space="preserve"> – </w:t>
      </w:r>
      <w:r w:rsidR="002F443D">
        <w:t>16h</w:t>
      </w:r>
      <w:r w:rsidR="00F5367B">
        <w:t>15</w:t>
      </w:r>
      <w:r>
        <w:t xml:space="preserve"> : </w:t>
      </w:r>
      <w:r w:rsidR="002F443D">
        <w:t xml:space="preserve">Activités 3 </w:t>
      </w:r>
    </w:p>
    <w:p w:rsidR="00602917" w:rsidRDefault="00602917" w:rsidP="002868F9">
      <w:pPr>
        <w:jc w:val="both"/>
      </w:pPr>
      <w:r>
        <w:t>1</w:t>
      </w:r>
      <w:r w:rsidR="002F443D">
        <w:t>6h</w:t>
      </w:r>
      <w:r w:rsidR="00F5367B">
        <w:t>15</w:t>
      </w:r>
      <w:r>
        <w:t xml:space="preserve"> – 16h</w:t>
      </w:r>
      <w:r w:rsidR="00F5367B">
        <w:t>20</w:t>
      </w:r>
      <w:r>
        <w:t xml:space="preserve"> : </w:t>
      </w:r>
      <w:r w:rsidR="002F443D">
        <w:t>Rangement</w:t>
      </w:r>
    </w:p>
    <w:p w:rsidR="00602917" w:rsidRDefault="00602917" w:rsidP="002868F9">
      <w:pPr>
        <w:jc w:val="both"/>
      </w:pPr>
      <w:r>
        <w:t>16h</w:t>
      </w:r>
      <w:r w:rsidR="00F5367B">
        <w:t>20</w:t>
      </w:r>
      <w:r>
        <w:t xml:space="preserve"> – 16h30 : Retour au calme </w:t>
      </w:r>
      <w:r w:rsidR="002F443D">
        <w:t xml:space="preserve">/ </w:t>
      </w:r>
      <w:r w:rsidR="00015F72">
        <w:t>B</w:t>
      </w:r>
      <w:r w:rsidR="002F443D">
        <w:t>ilan journée</w:t>
      </w:r>
      <w:r w:rsidR="00015F72">
        <w:t xml:space="preserve"> par l’équipe pédagogique/ Questions des enfants</w:t>
      </w:r>
    </w:p>
    <w:p w:rsidR="00E36EA0" w:rsidRDefault="00602917" w:rsidP="00E36EA0">
      <w:pPr>
        <w:jc w:val="both"/>
      </w:pPr>
      <w:r>
        <w:t>16h30 : Départ des jeunes</w:t>
      </w:r>
    </w:p>
    <w:p w:rsidR="00530A67" w:rsidRDefault="00530A67" w:rsidP="00E36EA0">
      <w:pPr>
        <w:jc w:val="both"/>
      </w:pPr>
    </w:p>
    <w:p w:rsidR="00015F72" w:rsidRDefault="00015F72" w:rsidP="00E36EA0">
      <w:pPr>
        <w:jc w:val="both"/>
      </w:pPr>
    </w:p>
    <w:p w:rsidR="00015F72" w:rsidRDefault="00015F72" w:rsidP="00E36EA0">
      <w:pPr>
        <w:jc w:val="both"/>
      </w:pPr>
    </w:p>
    <w:p w:rsidR="00E36EA0" w:rsidRPr="00E36EA0" w:rsidRDefault="00E36EA0" w:rsidP="00E36EA0">
      <w:pPr>
        <w:ind w:left="708"/>
        <w:jc w:val="both"/>
        <w:rPr>
          <w:b/>
          <w:u w:val="single"/>
        </w:rPr>
      </w:pPr>
      <w:r w:rsidRPr="00E36EA0">
        <w:rPr>
          <w:b/>
          <w:u w:val="single"/>
        </w:rPr>
        <w:lastRenderedPageBreak/>
        <w:t xml:space="preserve">D) Publics accueillis </w:t>
      </w:r>
    </w:p>
    <w:p w:rsidR="00E36EA0" w:rsidRDefault="00E36EA0" w:rsidP="00E36EA0">
      <w:pPr>
        <w:jc w:val="both"/>
      </w:pPr>
      <w:r>
        <w:t xml:space="preserve">Ce stage est ouvert aux enfants de 8 à 11 ans (CE2, CM1, CM2). Cela correspond au cycle 3 pour l’Education Nationale. Accueillir un seul cycle nous permet d’avoir un groupe plus homogène et ainsi de pouvoir mieux adapter notre contenu aux jeunes présents. </w:t>
      </w:r>
      <w:r w:rsidR="003323D0">
        <w:t xml:space="preserve">Nous </w:t>
      </w:r>
      <w:r>
        <w:t xml:space="preserve">proposons </w:t>
      </w:r>
      <w:r w:rsidR="002F443D">
        <w:t xml:space="preserve">entre 12 et </w:t>
      </w:r>
      <w:r>
        <w:t xml:space="preserve">16 </w:t>
      </w:r>
      <w:r w:rsidR="003323D0">
        <w:t>places pour ce stage.</w:t>
      </w:r>
    </w:p>
    <w:p w:rsidR="00575F62" w:rsidRDefault="00575F62" w:rsidP="00575F62">
      <w:pPr>
        <w:jc w:val="both"/>
      </w:pPr>
    </w:p>
    <w:p w:rsidR="003323D0" w:rsidRPr="003323D0" w:rsidRDefault="003323D0" w:rsidP="00575F62">
      <w:pPr>
        <w:jc w:val="both"/>
        <w:rPr>
          <w:b/>
          <w:sz w:val="24"/>
        </w:rPr>
      </w:pPr>
      <w:r w:rsidRPr="003323D0">
        <w:rPr>
          <w:b/>
          <w:sz w:val="24"/>
        </w:rPr>
        <w:t xml:space="preserve">2) Locaux et prestataires utilisés </w:t>
      </w:r>
    </w:p>
    <w:p w:rsidR="003323D0" w:rsidRPr="00652CA4" w:rsidRDefault="003323D0" w:rsidP="003323D0">
      <w:pPr>
        <w:jc w:val="both"/>
        <w:rPr>
          <w:i/>
          <w:u w:val="single"/>
        </w:rPr>
      </w:pPr>
      <w:r w:rsidRPr="00652CA4">
        <w:rPr>
          <w:i/>
        </w:rPr>
        <w:tab/>
      </w:r>
      <w:r w:rsidRPr="00652CA4">
        <w:rPr>
          <w:i/>
          <w:u w:val="single"/>
        </w:rPr>
        <w:t xml:space="preserve">A) Mairie de Sainte-Florine – Complexe sportif rue des écoles </w:t>
      </w:r>
      <w:r w:rsidR="00F80624">
        <w:rPr>
          <w:i/>
          <w:u w:val="single"/>
        </w:rPr>
        <w:t>gymnase Gaby Porte</w:t>
      </w:r>
    </w:p>
    <w:p w:rsidR="003323D0" w:rsidRDefault="003323D0" w:rsidP="003323D0">
      <w:pPr>
        <w:jc w:val="both"/>
      </w:pPr>
      <w:r>
        <w:t xml:space="preserve">Ce complexe se situe à Sainte-Florine (Auzon Communauté) et présente un gymnase de type C, un espace extérieur avec un terrain de handball goudronné, </w:t>
      </w:r>
      <w:r w:rsidR="00302CBA">
        <w:t xml:space="preserve">2 terrains de basket et une aire de saut et lancer </w:t>
      </w:r>
      <w:r>
        <w:t xml:space="preserve">le tout étant clôturé. </w:t>
      </w:r>
    </w:p>
    <w:p w:rsidR="003323D0" w:rsidRDefault="003323D0" w:rsidP="00052135">
      <w:pPr>
        <w:rPr>
          <w:i/>
        </w:rPr>
      </w:pPr>
      <w:r w:rsidRPr="003323D0">
        <w:rPr>
          <w:i/>
        </w:rPr>
        <w:t>Rue des écoles, 43250 Sainte-Florine</w:t>
      </w:r>
    </w:p>
    <w:p w:rsidR="003323D0" w:rsidRPr="00652CA4" w:rsidRDefault="003323D0" w:rsidP="003323D0">
      <w:pPr>
        <w:jc w:val="both"/>
        <w:rPr>
          <w:i/>
          <w:u w:val="single"/>
        </w:rPr>
      </w:pPr>
      <w:r>
        <w:rPr>
          <w:i/>
        </w:rPr>
        <w:tab/>
      </w:r>
      <w:r w:rsidR="00052135">
        <w:rPr>
          <w:i/>
          <w:u w:val="single"/>
        </w:rPr>
        <w:t>B</w:t>
      </w:r>
      <w:r w:rsidRPr="00652CA4">
        <w:rPr>
          <w:i/>
          <w:u w:val="single"/>
        </w:rPr>
        <w:t>)</w:t>
      </w:r>
      <w:r w:rsidR="00015F72">
        <w:rPr>
          <w:i/>
          <w:u w:val="single"/>
        </w:rPr>
        <w:t xml:space="preserve"> Prestataire</w:t>
      </w:r>
      <w:r w:rsidRPr="00652CA4">
        <w:rPr>
          <w:i/>
          <w:u w:val="single"/>
        </w:rPr>
        <w:t xml:space="preserve"> </w:t>
      </w:r>
      <w:r w:rsidR="00302CBA">
        <w:rPr>
          <w:i/>
          <w:u w:val="single"/>
        </w:rPr>
        <w:t>Etape 43</w:t>
      </w:r>
    </w:p>
    <w:p w:rsidR="003323D0" w:rsidRPr="003323D0" w:rsidRDefault="003323D0" w:rsidP="003323D0">
      <w:pPr>
        <w:jc w:val="both"/>
      </w:pPr>
      <w:r>
        <w:t xml:space="preserve">Elle fournit les repas (chauds et froids). Une convention est signée entre et la Communauté de Communes d’AUZON. Les repas sont livrés au groupe scolaire de Sainte-Florine, à côté du gymnase où nous pratiquerons la majorité de nos activités sportives, ce qui nous permet de nous y rendre à pied en moins de 5 minutes. </w:t>
      </w:r>
    </w:p>
    <w:p w:rsidR="003D4278" w:rsidRDefault="003323D0" w:rsidP="00FE0F4A">
      <w:pPr>
        <w:rPr>
          <w:i/>
        </w:rPr>
      </w:pPr>
      <w:r w:rsidRPr="003323D0">
        <w:rPr>
          <w:i/>
        </w:rPr>
        <w:t>Rue des écoles, 43250 Sainte-Florine</w:t>
      </w:r>
    </w:p>
    <w:p w:rsidR="003323D0" w:rsidRDefault="003323D0" w:rsidP="003323D0">
      <w:pPr>
        <w:jc w:val="both"/>
        <w:rPr>
          <w:i/>
          <w:u w:val="single"/>
        </w:rPr>
      </w:pPr>
      <w:r>
        <w:tab/>
      </w:r>
      <w:bookmarkStart w:id="1" w:name="_Hlk98915601"/>
      <w:r w:rsidR="00052135">
        <w:rPr>
          <w:i/>
          <w:u w:val="single"/>
        </w:rPr>
        <w:t>C</w:t>
      </w:r>
      <w:r w:rsidRPr="00652CA4">
        <w:rPr>
          <w:i/>
          <w:u w:val="single"/>
        </w:rPr>
        <w:t xml:space="preserve">) </w:t>
      </w:r>
      <w:bookmarkEnd w:id="1"/>
      <w:r w:rsidR="00015F72">
        <w:rPr>
          <w:i/>
          <w:u w:val="single"/>
        </w:rPr>
        <w:t>Prestataire B’UP</w:t>
      </w:r>
    </w:p>
    <w:p w:rsidR="00015F72" w:rsidRPr="00015F72" w:rsidRDefault="00015F72" w:rsidP="00015F72">
      <w:pPr>
        <w:spacing w:before="100" w:beforeAutospacing="1" w:after="100" w:afterAutospacing="1" w:line="240" w:lineRule="auto"/>
        <w:rPr>
          <w:rFonts w:eastAsia="Times New Roman" w:cstheme="minorHAnsi"/>
          <w:szCs w:val="24"/>
          <w:lang w:eastAsia="fr-FR"/>
        </w:rPr>
      </w:pPr>
      <w:r w:rsidRPr="00015F72">
        <w:rPr>
          <w:rFonts w:eastAsia="Times New Roman" w:cstheme="minorHAnsi"/>
          <w:b/>
          <w:bCs/>
          <w:szCs w:val="24"/>
          <w:lang w:eastAsia="fr-FR"/>
        </w:rPr>
        <w:t>Adresse :</w:t>
      </w:r>
      <w:r w:rsidRPr="00015F72">
        <w:rPr>
          <w:rFonts w:eastAsia="Times New Roman" w:cstheme="minorHAnsi"/>
          <w:szCs w:val="24"/>
          <w:lang w:eastAsia="fr-FR"/>
        </w:rPr>
        <w:br/>
        <w:t>B'up</w:t>
      </w:r>
      <w:bookmarkStart w:id="2" w:name="_GoBack"/>
      <w:bookmarkEnd w:id="2"/>
      <w:r w:rsidRPr="00015F72">
        <w:rPr>
          <w:rFonts w:eastAsia="Times New Roman" w:cstheme="minorHAnsi"/>
          <w:szCs w:val="24"/>
          <w:lang w:eastAsia="fr-FR"/>
        </w:rPr>
        <w:br/>
        <w:t>11 rue Elisée Reclus</w:t>
      </w:r>
      <w:r w:rsidRPr="00015F72">
        <w:rPr>
          <w:rFonts w:eastAsia="Times New Roman" w:cstheme="minorHAnsi"/>
          <w:szCs w:val="24"/>
          <w:lang w:eastAsia="fr-FR"/>
        </w:rPr>
        <w:br/>
        <w:t>63000 Clermont-Ferrand</w:t>
      </w:r>
    </w:p>
    <w:p w:rsidR="00015F72" w:rsidRPr="00015F72" w:rsidRDefault="00015F72" w:rsidP="00015F72">
      <w:pPr>
        <w:spacing w:before="100" w:beforeAutospacing="1" w:after="100" w:afterAutospacing="1" w:line="240" w:lineRule="auto"/>
        <w:rPr>
          <w:rFonts w:eastAsia="Times New Roman" w:cstheme="minorHAnsi"/>
          <w:szCs w:val="24"/>
          <w:lang w:eastAsia="fr-FR"/>
        </w:rPr>
      </w:pPr>
      <w:r w:rsidRPr="00015F72">
        <w:rPr>
          <w:rFonts w:eastAsia="Times New Roman" w:cstheme="minorHAnsi"/>
          <w:bCs/>
          <w:szCs w:val="24"/>
          <w:lang w:eastAsia="fr-FR"/>
        </w:rPr>
        <w:t>Téléphone : 0</w:t>
      </w:r>
      <w:hyperlink r:id="rId9" w:history="1">
        <w:r w:rsidRPr="00015F72">
          <w:rPr>
            <w:rFonts w:eastAsia="Times New Roman" w:cstheme="minorHAnsi"/>
            <w:bCs/>
            <w:szCs w:val="24"/>
            <w:u w:val="single"/>
            <w:lang w:eastAsia="fr-FR"/>
          </w:rPr>
          <w:t>4.73.15.64.82</w:t>
        </w:r>
      </w:hyperlink>
      <w:r w:rsidRPr="00015F72">
        <w:rPr>
          <w:rFonts w:eastAsia="Times New Roman" w:cstheme="minorHAnsi"/>
          <w:szCs w:val="24"/>
          <w:lang w:eastAsia="fr-FR"/>
        </w:rPr>
        <w:t xml:space="preserve"> </w:t>
      </w:r>
    </w:p>
    <w:p w:rsidR="006D189A" w:rsidRPr="00015F72" w:rsidRDefault="00015F72" w:rsidP="00015F72">
      <w:pPr>
        <w:spacing w:before="100" w:beforeAutospacing="1" w:after="100" w:afterAutospacing="1" w:line="240" w:lineRule="auto"/>
        <w:rPr>
          <w:rFonts w:eastAsia="Times New Roman" w:cstheme="minorHAnsi"/>
          <w:szCs w:val="24"/>
          <w:lang w:eastAsia="fr-FR"/>
        </w:rPr>
      </w:pPr>
      <w:r w:rsidRPr="00015F72">
        <w:rPr>
          <w:rFonts w:eastAsia="Times New Roman" w:cstheme="minorHAnsi"/>
          <w:bCs/>
          <w:szCs w:val="24"/>
          <w:lang w:eastAsia="fr-FR"/>
        </w:rPr>
        <w:t>E-mail :</w:t>
      </w:r>
      <w:r w:rsidRPr="00015F72">
        <w:rPr>
          <w:rFonts w:eastAsia="Times New Roman" w:cstheme="minorHAnsi"/>
          <w:szCs w:val="24"/>
          <w:lang w:eastAsia="fr-FR"/>
        </w:rPr>
        <w:t xml:space="preserve"> </w:t>
      </w:r>
      <w:hyperlink r:id="rId10" w:history="1">
        <w:r w:rsidRPr="00015F72">
          <w:rPr>
            <w:rFonts w:eastAsia="Times New Roman" w:cstheme="minorHAnsi"/>
            <w:szCs w:val="24"/>
            <w:u w:val="single"/>
            <w:lang w:eastAsia="fr-FR"/>
          </w:rPr>
          <w:t>contact@b-upclermont.fr</w:t>
        </w:r>
      </w:hyperlink>
      <w:r w:rsidR="006266F4">
        <w:tab/>
      </w:r>
      <w:bookmarkStart w:id="3" w:name="_Hlk508631683"/>
    </w:p>
    <w:bookmarkEnd w:id="3"/>
    <w:p w:rsidR="00015F72" w:rsidRDefault="00015F72" w:rsidP="00FE0F4A">
      <w:pPr>
        <w:rPr>
          <w:rFonts w:eastAsia="Times New Roman" w:cstheme="minorHAnsi"/>
          <w:bCs/>
          <w:szCs w:val="36"/>
          <w:u w:val="single"/>
          <w:lang w:eastAsia="fr-FR"/>
        </w:rPr>
      </w:pPr>
    </w:p>
    <w:p w:rsidR="00FE0F4A" w:rsidRPr="00FE0F4A" w:rsidRDefault="00FE0F4A" w:rsidP="00FE0F4A">
      <w:pPr>
        <w:rPr>
          <w:b/>
          <w:sz w:val="24"/>
        </w:rPr>
      </w:pPr>
      <w:r w:rsidRPr="00FE0F4A">
        <w:rPr>
          <w:b/>
          <w:sz w:val="24"/>
        </w:rPr>
        <w:t xml:space="preserve">3) Encadrement </w:t>
      </w:r>
    </w:p>
    <w:p w:rsidR="00FE0F4A" w:rsidRDefault="00FE0F4A" w:rsidP="00062CB8">
      <w:pPr>
        <w:jc w:val="both"/>
      </w:pPr>
      <w:r>
        <w:t xml:space="preserve">Tout au long de la semaine, les enfants seront encadrés par </w:t>
      </w:r>
      <w:r w:rsidR="00DA69A3">
        <w:t>deux</w:t>
      </w:r>
      <w:r>
        <w:t xml:space="preserve"> éducateurs </w:t>
      </w:r>
      <w:r w:rsidR="00530A67">
        <w:t xml:space="preserve">sportifs </w:t>
      </w:r>
      <w:r>
        <w:t>:</w:t>
      </w:r>
    </w:p>
    <w:p w:rsidR="00062CB8" w:rsidRDefault="00FE0F4A" w:rsidP="00062CB8">
      <w:pPr>
        <w:pStyle w:val="Paragraphedeliste"/>
        <w:numPr>
          <w:ilvl w:val="0"/>
          <w:numId w:val="1"/>
        </w:numPr>
        <w:jc w:val="both"/>
      </w:pPr>
      <w:r>
        <w:t>Fardoux alexandra (ETA</w:t>
      </w:r>
      <w:r w:rsidR="00062CB8">
        <w:t>PS</w:t>
      </w:r>
      <w:r w:rsidR="00530A67">
        <w:t xml:space="preserve"> -</w:t>
      </w:r>
      <w:r w:rsidR="00062CB8">
        <w:t xml:space="preserve"> </w:t>
      </w:r>
      <w:r w:rsidR="00530A67">
        <w:t xml:space="preserve">éducatrice et </w:t>
      </w:r>
      <w:r w:rsidR="00062CB8">
        <w:t>directrice</w:t>
      </w:r>
      <w:r>
        <w:t>)</w:t>
      </w:r>
    </w:p>
    <w:p w:rsidR="00062CB8" w:rsidRDefault="003D0D24" w:rsidP="00062CB8">
      <w:pPr>
        <w:pStyle w:val="Paragraphedeliste"/>
        <w:numPr>
          <w:ilvl w:val="0"/>
          <w:numId w:val="1"/>
        </w:numPr>
        <w:jc w:val="both"/>
      </w:pPr>
      <w:r>
        <w:t>Pigault Axel</w:t>
      </w:r>
      <w:r w:rsidR="00062CB8">
        <w:t xml:space="preserve"> (</w:t>
      </w:r>
      <w:r>
        <w:t xml:space="preserve">Etudes UFR STAPS </w:t>
      </w:r>
      <w:r w:rsidR="00015F72">
        <w:t xml:space="preserve">Niveau Licence 2 </w:t>
      </w:r>
      <w:r>
        <w:t>– Diplôme : BAFA</w:t>
      </w:r>
      <w:r w:rsidR="00062CB8">
        <w:t xml:space="preserve">) </w:t>
      </w:r>
    </w:p>
    <w:p w:rsidR="003D4278" w:rsidRDefault="003D4278" w:rsidP="00062CB8">
      <w:pPr>
        <w:jc w:val="both"/>
      </w:pPr>
    </w:p>
    <w:p w:rsidR="00062CB8" w:rsidRPr="00062CB8" w:rsidRDefault="00062CB8" w:rsidP="00062CB8">
      <w:pPr>
        <w:jc w:val="both"/>
        <w:rPr>
          <w:b/>
          <w:sz w:val="24"/>
        </w:rPr>
      </w:pPr>
      <w:r w:rsidRPr="00062CB8">
        <w:rPr>
          <w:b/>
          <w:sz w:val="24"/>
        </w:rPr>
        <w:t xml:space="preserve">4) Les objectifs du stage </w:t>
      </w:r>
    </w:p>
    <w:p w:rsidR="00062CB8" w:rsidRDefault="00062CB8" w:rsidP="00062CB8">
      <w:pPr>
        <w:shd w:val="clear" w:color="auto" w:fill="FFFFFF"/>
        <w:ind w:left="284"/>
        <w:jc w:val="both"/>
      </w:pPr>
      <w:r>
        <w:rPr>
          <w:b/>
          <w:bCs/>
          <w:u w:val="single"/>
        </w:rPr>
        <w:t>RAPPEL des grandes lignes du Projet Educatif</w:t>
      </w:r>
    </w:p>
    <w:p w:rsidR="00062CB8" w:rsidRDefault="00062CB8" w:rsidP="00062CB8">
      <w:pPr>
        <w:numPr>
          <w:ilvl w:val="0"/>
          <w:numId w:val="5"/>
        </w:numPr>
        <w:shd w:val="clear" w:color="auto" w:fill="FFFFFF"/>
        <w:spacing w:after="0" w:line="240" w:lineRule="auto"/>
        <w:jc w:val="both"/>
      </w:pPr>
      <w:r>
        <w:rPr>
          <w:b/>
          <w:bCs/>
        </w:rPr>
        <w:t>S’épanouir</w:t>
      </w:r>
      <w:r>
        <w:t xml:space="preserve">, s’exprimer, créer et monter des projets, encourager la découverte et l’accès à des loisirs de qualité (pratiques culturelles, sportives…) Stimuler l’ouverture d’esprit et </w:t>
      </w:r>
      <w:r>
        <w:lastRenderedPageBreak/>
        <w:t>la capacité d’adaptation : élargir l’offre de pratiques et favoriser l’acquisition de compétences nouvelles.</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rPr>
          <w:b/>
          <w:bCs/>
        </w:rPr>
        <w:t>Informer et s’informer</w:t>
      </w:r>
      <w:r>
        <w:t> : en direction des jeunes mais aussi des parents et des structures locales (asso, acteurs éducatifs et culturels, …). Il s’agit d’identifier clairement les lieux, services et personnes ressources du territoire, et d’offrir un large accès à une information ainsi qu’une prévention de qualité. Informer sur et en dehors du territoire.</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rPr>
          <w:b/>
          <w:bCs/>
        </w:rPr>
        <w:t>Vivre ensemble</w:t>
      </w:r>
      <w:r>
        <w:t> : renforcer les liens sociaux et intergénérationnels ; faciliter les possibilités et constituer des espaces de rencontre, d’échanges et de transmission des savoir-faire (entre jeunes et entre générations) ; favoriser la participation citoyenne.</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t>Participer à la construction de</w:t>
      </w:r>
      <w:r>
        <w:rPr>
          <w:rStyle w:val="apple-converted-space"/>
        </w:rPr>
        <w:t> </w:t>
      </w:r>
      <w:r>
        <w:rPr>
          <w:b/>
          <w:bCs/>
        </w:rPr>
        <w:t>l’autonomisation</w:t>
      </w:r>
      <w:r>
        <w:rPr>
          <w:rStyle w:val="apple-converted-space"/>
        </w:rPr>
        <w:t> </w:t>
      </w:r>
      <w:r>
        <w:t>des jeunes, les rendre acteur de leur territoire et de leur projet de vie.</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t>Favoriser la</w:t>
      </w:r>
      <w:r>
        <w:rPr>
          <w:rStyle w:val="apple-converted-space"/>
        </w:rPr>
        <w:t> </w:t>
      </w:r>
      <w:r>
        <w:rPr>
          <w:b/>
          <w:bCs/>
        </w:rPr>
        <w:t>mobilité</w:t>
      </w:r>
      <w:r>
        <w:t>.</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rPr>
          <w:b/>
          <w:bCs/>
        </w:rPr>
        <w:t>Valoriser le territoire</w:t>
      </w:r>
      <w:r>
        <w:t> : favoriser le sentiment d’appartenance au territoire ; donner envie d’en connaître l’histoire et la culture afin de s’investir.</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rPr>
          <w:b/>
          <w:bCs/>
        </w:rPr>
        <w:t>Prendre l’enfant dans sa globalité</w:t>
      </w:r>
      <w:r>
        <w:t> : principe de co-éducation et de travail en partenariat avec parents, institutions, associations, etc… « il faut une ville pour éduquer un enfant ». Il s’agit d’impliquer dans ce projet l’ensemble des acteurs éducatifs territoriaux et d’encourager la logique de réseau d’acteur, de compétences…</w:t>
      </w:r>
    </w:p>
    <w:p w:rsidR="00062CB8" w:rsidRDefault="00062CB8" w:rsidP="00062CB8">
      <w:pPr>
        <w:shd w:val="clear" w:color="auto" w:fill="FFFFFF"/>
        <w:jc w:val="both"/>
      </w:pPr>
      <w:r>
        <w:t>     </w:t>
      </w:r>
      <w:r>
        <w:rPr>
          <w:rStyle w:val="apple-converted-space"/>
        </w:rPr>
        <w:t> </w:t>
      </w:r>
      <w:r>
        <w:t> </w:t>
      </w:r>
    </w:p>
    <w:p w:rsidR="00062CB8" w:rsidRDefault="00062CB8" w:rsidP="00062CB8">
      <w:pPr>
        <w:numPr>
          <w:ilvl w:val="0"/>
          <w:numId w:val="5"/>
        </w:numPr>
        <w:shd w:val="clear" w:color="auto" w:fill="FFFFFF"/>
        <w:spacing w:after="0" w:line="240" w:lineRule="auto"/>
        <w:jc w:val="both"/>
      </w:pPr>
      <w:r>
        <w:rPr>
          <w:b/>
          <w:bCs/>
        </w:rPr>
        <w:t>« Avec tous, pour tous, et par tous »</w:t>
      </w:r>
      <w:r>
        <w:t> : principe de non exclusion, d’entraide et de solidarité entre les jeunes mais aussi dans les réponses apportées par ce projet.</w:t>
      </w:r>
    </w:p>
    <w:p w:rsidR="00CF1BC7" w:rsidRDefault="00CF1BC7" w:rsidP="00CF1BC7">
      <w:pPr>
        <w:shd w:val="clear" w:color="auto" w:fill="FFFFFF"/>
        <w:spacing w:after="0" w:line="240" w:lineRule="auto"/>
        <w:jc w:val="both"/>
      </w:pPr>
    </w:p>
    <w:p w:rsidR="00062CB8" w:rsidRPr="00062CB8" w:rsidRDefault="00062CB8" w:rsidP="00062CB8">
      <w:pPr>
        <w:rPr>
          <w:b/>
          <w:u w:val="single"/>
        </w:rPr>
      </w:pPr>
      <w:r>
        <w:rPr>
          <w:b/>
          <w:u w:val="single"/>
        </w:rPr>
        <w:t>Les intentions éducatives du directeur et son équipe :</w:t>
      </w:r>
    </w:p>
    <w:p w:rsidR="00062CB8" w:rsidRDefault="00062CB8" w:rsidP="00062CB8">
      <w:r>
        <w:t>Le rôle principal est d’organiser la découverte et la pratique des activités physiques et sportives :</w:t>
      </w:r>
    </w:p>
    <w:p w:rsidR="00062CB8" w:rsidRDefault="00062CB8" w:rsidP="00062CB8">
      <w:pPr>
        <w:pStyle w:val="Paragraphedeliste"/>
        <w:numPr>
          <w:ilvl w:val="0"/>
          <w:numId w:val="2"/>
        </w:numPr>
      </w:pPr>
      <w:r w:rsidRPr="00062CB8">
        <w:rPr>
          <w:b/>
        </w:rPr>
        <w:t>Eduquer</w:t>
      </w:r>
      <w:r>
        <w:t xml:space="preserve"> pour transmettre des valeurs sociales fondamentales tels que le respect, la collaboration, l’autonomie.</w:t>
      </w:r>
    </w:p>
    <w:p w:rsidR="00062CB8" w:rsidRDefault="00062CB8" w:rsidP="00062CB8">
      <w:pPr>
        <w:pStyle w:val="Paragraphedeliste"/>
        <w:numPr>
          <w:ilvl w:val="0"/>
          <w:numId w:val="2"/>
        </w:numPr>
      </w:pPr>
      <w:r w:rsidRPr="00062CB8">
        <w:rPr>
          <w:b/>
        </w:rPr>
        <w:t xml:space="preserve">Faire découvrir </w:t>
      </w:r>
      <w:r>
        <w:t>des techniques, des tactiques et des règlements sportifs.</w:t>
      </w:r>
    </w:p>
    <w:p w:rsidR="00062CB8" w:rsidRDefault="00062CB8" w:rsidP="00062CB8">
      <w:pPr>
        <w:pStyle w:val="Paragraphedeliste"/>
        <w:numPr>
          <w:ilvl w:val="0"/>
          <w:numId w:val="2"/>
        </w:numPr>
      </w:pPr>
      <w:r w:rsidRPr="00062CB8">
        <w:rPr>
          <w:b/>
        </w:rPr>
        <w:t>Animer</w:t>
      </w:r>
      <w:r>
        <w:t xml:space="preserve"> pour donner goût aux activités.</w:t>
      </w:r>
    </w:p>
    <w:p w:rsidR="00062CB8" w:rsidRDefault="00062CB8" w:rsidP="00062CB8">
      <w:pPr>
        <w:jc w:val="both"/>
      </w:pPr>
    </w:p>
    <w:p w:rsidR="007F7F1C" w:rsidRPr="00C178FC" w:rsidRDefault="007F7F1C" w:rsidP="007F7F1C">
      <w:pPr>
        <w:jc w:val="center"/>
        <w:rPr>
          <w:b/>
          <w:i/>
          <w:sz w:val="24"/>
        </w:rPr>
      </w:pPr>
      <w:r w:rsidRPr="00C178FC">
        <w:rPr>
          <w:b/>
          <w:i/>
          <w:sz w:val="24"/>
        </w:rPr>
        <w:t>Finalité : Sensibiliser au respect des différences, l’apprentissage à la sécurité et la cohésion de groupe dans le cadre d’un stage sportif.</w:t>
      </w:r>
    </w:p>
    <w:p w:rsidR="007F7F1C" w:rsidRDefault="007F7F1C" w:rsidP="007F7F1C">
      <w:pPr>
        <w:rPr>
          <w:b/>
          <w:u w:val="single"/>
        </w:rPr>
      </w:pPr>
    </w:p>
    <w:p w:rsidR="007F7F1C" w:rsidRDefault="007F7F1C" w:rsidP="007F7F1C">
      <w:pPr>
        <w:rPr>
          <w:b/>
          <w:u w:val="single"/>
        </w:rPr>
      </w:pPr>
      <w:r>
        <w:rPr>
          <w:b/>
          <w:u w:val="single"/>
        </w:rPr>
        <w:t>Objectif générale 1 : Développer le potentiel physiologique et psychomoteur des enfants dans un cadre ludique</w:t>
      </w:r>
    </w:p>
    <w:p w:rsidR="007F7F1C" w:rsidRPr="007F7F1C" w:rsidRDefault="007F7F1C" w:rsidP="007F7F1C">
      <w:pPr>
        <w:pStyle w:val="Paragraphedeliste"/>
        <w:numPr>
          <w:ilvl w:val="0"/>
          <w:numId w:val="2"/>
        </w:numPr>
        <w:rPr>
          <w:b/>
        </w:rPr>
      </w:pPr>
      <w:r w:rsidRPr="007F7F1C">
        <w:rPr>
          <w:b/>
        </w:rPr>
        <w:lastRenderedPageBreak/>
        <w:t>Objectif opérationnel 1 : Développer les habilités motrices pa</w:t>
      </w:r>
      <w:r>
        <w:rPr>
          <w:b/>
        </w:rPr>
        <w:t>r le biais de</w:t>
      </w:r>
      <w:r w:rsidRPr="007F7F1C">
        <w:rPr>
          <w:b/>
        </w:rPr>
        <w:t xml:space="preserve"> techniques et tactiques sportives</w:t>
      </w:r>
    </w:p>
    <w:p w:rsidR="007F7F1C" w:rsidRDefault="007F7F1C" w:rsidP="007F7F1C">
      <w:r>
        <w:t>MOYEN : Mise en place d’activités physiques et sportives :</w:t>
      </w:r>
    </w:p>
    <w:p w:rsidR="00530A67" w:rsidRPr="00C75FEF" w:rsidRDefault="00530A67" w:rsidP="00530A67">
      <w:pPr>
        <w:pStyle w:val="Paragraphedeliste"/>
        <w:numPr>
          <w:ilvl w:val="0"/>
          <w:numId w:val="1"/>
        </w:numPr>
      </w:pPr>
      <w:r w:rsidRPr="00C75FEF">
        <w:t xml:space="preserve">Escalade aveugle : </w:t>
      </w:r>
    </w:p>
    <w:p w:rsidR="00530A67" w:rsidRPr="00C75FEF" w:rsidRDefault="00530A67" w:rsidP="00530A67">
      <w:pPr>
        <w:pStyle w:val="Paragraphedeliste"/>
        <w:numPr>
          <w:ilvl w:val="1"/>
          <w:numId w:val="1"/>
        </w:numPr>
      </w:pPr>
      <w:r w:rsidRPr="00C75FEF">
        <w:t>Prise de contact avec le mur</w:t>
      </w:r>
    </w:p>
    <w:p w:rsidR="00530A67" w:rsidRPr="00C75FEF" w:rsidRDefault="00530A67" w:rsidP="00530A67">
      <w:pPr>
        <w:pStyle w:val="Paragraphedeliste"/>
        <w:numPr>
          <w:ilvl w:val="1"/>
          <w:numId w:val="1"/>
        </w:numPr>
      </w:pPr>
      <w:r w:rsidRPr="00C75FEF">
        <w:t>Découverte d’un nouvel espace / déplacements</w:t>
      </w:r>
    </w:p>
    <w:p w:rsidR="00530A67" w:rsidRPr="00C75FEF" w:rsidRDefault="00530A67" w:rsidP="00530A67">
      <w:pPr>
        <w:pStyle w:val="Paragraphedeliste"/>
        <w:numPr>
          <w:ilvl w:val="1"/>
          <w:numId w:val="1"/>
        </w:numPr>
      </w:pPr>
      <w:r w:rsidRPr="00C75FEF">
        <w:t xml:space="preserve">Recherche d’équilibre </w:t>
      </w:r>
      <w:r w:rsidRPr="00C75FEF">
        <w:sym w:font="Wingdings" w:char="F0E0"/>
      </w:r>
      <w:r w:rsidRPr="00C75FEF">
        <w:t xml:space="preserve"> varier les appuis, les prises</w:t>
      </w:r>
    </w:p>
    <w:p w:rsidR="00530A67" w:rsidRDefault="00530A67" w:rsidP="00530A67">
      <w:pPr>
        <w:pStyle w:val="Paragraphedeliste"/>
        <w:numPr>
          <w:ilvl w:val="1"/>
          <w:numId w:val="1"/>
        </w:numPr>
      </w:pPr>
      <w:r w:rsidRPr="00C75FEF">
        <w:t>Découverte de la gestuelle spécifique à l’escalade</w:t>
      </w:r>
    </w:p>
    <w:p w:rsidR="00530A67" w:rsidRPr="00C75FEF" w:rsidRDefault="00530A67" w:rsidP="00530A67">
      <w:pPr>
        <w:pStyle w:val="Paragraphedeliste"/>
        <w:numPr>
          <w:ilvl w:val="0"/>
          <w:numId w:val="1"/>
        </w:numPr>
      </w:pPr>
      <w:r w:rsidRPr="00C75FEF">
        <w:t>Sarbacane / T</w:t>
      </w:r>
      <w:r>
        <w:t>orball</w:t>
      </w:r>
      <w:r w:rsidRPr="00C75FEF">
        <w:t> :</w:t>
      </w:r>
    </w:p>
    <w:p w:rsidR="00530A67" w:rsidRPr="00C75FEF" w:rsidRDefault="00530A67" w:rsidP="00530A67">
      <w:pPr>
        <w:pStyle w:val="Paragraphedeliste"/>
        <w:numPr>
          <w:ilvl w:val="1"/>
          <w:numId w:val="1"/>
        </w:numPr>
      </w:pPr>
      <w:r w:rsidRPr="00C75FEF">
        <w:t xml:space="preserve">Découverte de matériel spécifique à la discipline </w:t>
      </w:r>
    </w:p>
    <w:p w:rsidR="00530A67" w:rsidRDefault="00530A67" w:rsidP="00530A67">
      <w:pPr>
        <w:pStyle w:val="Paragraphedeliste"/>
        <w:numPr>
          <w:ilvl w:val="1"/>
          <w:numId w:val="1"/>
        </w:numPr>
      </w:pPr>
      <w:r w:rsidRPr="00C75FEF">
        <w:t>Atteindre une cible précise, immobile ou mouvante</w:t>
      </w:r>
    </w:p>
    <w:p w:rsidR="007B40EA" w:rsidRPr="00C75FEF" w:rsidRDefault="007B40EA" w:rsidP="00530A67">
      <w:pPr>
        <w:pStyle w:val="Paragraphedeliste"/>
        <w:numPr>
          <w:ilvl w:val="1"/>
          <w:numId w:val="1"/>
        </w:numPr>
      </w:pPr>
      <w:r>
        <w:t>Travail de précision</w:t>
      </w:r>
    </w:p>
    <w:p w:rsidR="00530A67" w:rsidRPr="00C75FEF" w:rsidRDefault="00530A67" w:rsidP="00530A67">
      <w:pPr>
        <w:pStyle w:val="Paragraphedeliste"/>
        <w:numPr>
          <w:ilvl w:val="1"/>
          <w:numId w:val="1"/>
        </w:numPr>
      </w:pPr>
      <w:r w:rsidRPr="00C75FEF">
        <w:t xml:space="preserve">Agir dans le respect et la sécurité de l’autre et de moi-même </w:t>
      </w:r>
    </w:p>
    <w:p w:rsidR="00530A67" w:rsidRDefault="00530A67" w:rsidP="00530A67">
      <w:pPr>
        <w:pStyle w:val="Paragraphedeliste"/>
        <w:numPr>
          <w:ilvl w:val="1"/>
          <w:numId w:val="1"/>
        </w:numPr>
      </w:pPr>
      <w:r w:rsidRPr="00C75FEF">
        <w:t xml:space="preserve">Respecter les consignes de sécurité </w:t>
      </w:r>
    </w:p>
    <w:p w:rsidR="00530A67" w:rsidRDefault="007B40EA" w:rsidP="00530A67">
      <w:pPr>
        <w:pStyle w:val="Paragraphedeliste"/>
        <w:numPr>
          <w:ilvl w:val="1"/>
          <w:numId w:val="1"/>
        </w:numPr>
      </w:pPr>
      <w:r w:rsidRPr="00C75FEF">
        <w:t>Progresser collectivement vers un objectif commun</w:t>
      </w:r>
    </w:p>
    <w:p w:rsidR="007F7F1C" w:rsidRPr="00C75FEF" w:rsidRDefault="007B40EA" w:rsidP="007F7F1C">
      <w:pPr>
        <w:pStyle w:val="Paragraphedeliste"/>
        <w:numPr>
          <w:ilvl w:val="0"/>
          <w:numId w:val="1"/>
        </w:numPr>
      </w:pPr>
      <w:r>
        <w:t>Lutte aveugle</w:t>
      </w:r>
      <w:r w:rsidR="007F7F1C" w:rsidRPr="00C75FEF">
        <w:t xml:space="preserve"> : </w:t>
      </w:r>
    </w:p>
    <w:p w:rsidR="00A93CD9" w:rsidRPr="00C75FEF" w:rsidRDefault="00A93CD9" w:rsidP="00A93CD9">
      <w:pPr>
        <w:pStyle w:val="Paragraphedeliste"/>
        <w:numPr>
          <w:ilvl w:val="1"/>
          <w:numId w:val="1"/>
        </w:numPr>
      </w:pPr>
      <w:r w:rsidRPr="00C75FEF">
        <w:t>Découverte de nouv</w:t>
      </w:r>
      <w:r w:rsidR="007B40EA">
        <w:t xml:space="preserve">eaux déplacements (quadrupède) </w:t>
      </w:r>
    </w:p>
    <w:p w:rsidR="00A93CD9" w:rsidRPr="00C75FEF" w:rsidRDefault="00A93CD9" w:rsidP="00A93CD9">
      <w:pPr>
        <w:pStyle w:val="Paragraphedeliste"/>
        <w:numPr>
          <w:ilvl w:val="1"/>
          <w:numId w:val="1"/>
        </w:numPr>
      </w:pPr>
      <w:r w:rsidRPr="00C75FEF">
        <w:t xml:space="preserve">Accepter de se déséquilibrer / rééquilibrer en permanence </w:t>
      </w:r>
    </w:p>
    <w:p w:rsidR="00721E6E" w:rsidRPr="00C75FEF" w:rsidRDefault="00721E6E" w:rsidP="00721E6E">
      <w:pPr>
        <w:pStyle w:val="Paragraphedeliste"/>
        <w:numPr>
          <w:ilvl w:val="0"/>
          <w:numId w:val="1"/>
        </w:numPr>
      </w:pPr>
      <w:r w:rsidRPr="00C75FEF">
        <w:t>Torball</w:t>
      </w:r>
      <w:r w:rsidR="00C75FEF" w:rsidRPr="00C75FEF">
        <w:t xml:space="preserve"> </w:t>
      </w:r>
      <w:r w:rsidRPr="00C75FEF">
        <w:t xml:space="preserve">: </w:t>
      </w:r>
    </w:p>
    <w:p w:rsidR="00721E6E" w:rsidRPr="00C75FEF" w:rsidRDefault="0034471F" w:rsidP="00721E6E">
      <w:pPr>
        <w:pStyle w:val="Paragraphedeliste"/>
        <w:numPr>
          <w:ilvl w:val="1"/>
          <w:numId w:val="1"/>
        </w:numPr>
      </w:pPr>
      <w:bookmarkStart w:id="4" w:name="_Hlk99952455"/>
      <w:r w:rsidRPr="00C75FEF">
        <w:t>Progresser collectivement</w:t>
      </w:r>
      <w:r w:rsidR="00721E6E" w:rsidRPr="00C75FEF">
        <w:t xml:space="preserve"> vers un objectif commun</w:t>
      </w:r>
    </w:p>
    <w:bookmarkEnd w:id="4"/>
    <w:p w:rsidR="00721E6E" w:rsidRPr="00C75FEF" w:rsidRDefault="00721E6E" w:rsidP="00721E6E">
      <w:pPr>
        <w:pStyle w:val="Paragraphedeliste"/>
        <w:numPr>
          <w:ilvl w:val="1"/>
          <w:numId w:val="1"/>
        </w:numPr>
      </w:pPr>
      <w:r w:rsidRPr="00C75FEF">
        <w:t>Travail de lancer et de précision</w:t>
      </w:r>
    </w:p>
    <w:p w:rsidR="00721E6E" w:rsidRPr="00C75FEF" w:rsidRDefault="00721E6E" w:rsidP="00721E6E">
      <w:pPr>
        <w:pStyle w:val="Paragraphedeliste"/>
        <w:numPr>
          <w:ilvl w:val="1"/>
          <w:numId w:val="1"/>
        </w:numPr>
      </w:pPr>
      <w:r w:rsidRPr="00C75FEF">
        <w:t xml:space="preserve">Passer d’un statut d’attaquant à un statut de défenseur, et inversement </w:t>
      </w:r>
    </w:p>
    <w:p w:rsidR="0034471F" w:rsidRPr="00C75FEF" w:rsidRDefault="00DE24B0" w:rsidP="0034471F">
      <w:pPr>
        <w:pStyle w:val="Paragraphedeliste"/>
        <w:numPr>
          <w:ilvl w:val="0"/>
          <w:numId w:val="1"/>
        </w:numPr>
      </w:pPr>
      <w:r w:rsidRPr="00C75FEF">
        <w:t>Badminton</w:t>
      </w:r>
      <w:r w:rsidR="0034471F" w:rsidRPr="00C75FEF">
        <w:t> </w:t>
      </w:r>
      <w:r w:rsidR="00A93CD9" w:rsidRPr="00C75FEF">
        <w:t xml:space="preserve">sourd </w:t>
      </w:r>
      <w:r w:rsidR="0034471F" w:rsidRPr="00C75FEF">
        <w:t xml:space="preserve">: </w:t>
      </w:r>
    </w:p>
    <w:p w:rsidR="00A93CD9" w:rsidRPr="00C75FEF" w:rsidRDefault="00A93CD9" w:rsidP="00A93CD9">
      <w:pPr>
        <w:pStyle w:val="Paragraphedeliste"/>
        <w:numPr>
          <w:ilvl w:val="1"/>
          <w:numId w:val="1"/>
        </w:numPr>
      </w:pPr>
      <w:r w:rsidRPr="00C75FEF">
        <w:t xml:space="preserve">Passer d’échanges en coopération à une recherche de la rupture </w:t>
      </w:r>
    </w:p>
    <w:p w:rsidR="00A93CD9" w:rsidRPr="00C75FEF" w:rsidRDefault="00A93CD9" w:rsidP="00A93CD9">
      <w:pPr>
        <w:pStyle w:val="Paragraphedeliste"/>
        <w:numPr>
          <w:ilvl w:val="1"/>
          <w:numId w:val="1"/>
        </w:numPr>
      </w:pPr>
      <w:r w:rsidRPr="00C75FEF">
        <w:t xml:space="preserve">Utiliser des frappes variées </w:t>
      </w:r>
    </w:p>
    <w:p w:rsidR="00A93CD9" w:rsidRPr="00C75FEF" w:rsidRDefault="00A93CD9" w:rsidP="00C75FEF">
      <w:pPr>
        <w:pStyle w:val="Paragraphedeliste"/>
        <w:numPr>
          <w:ilvl w:val="1"/>
          <w:numId w:val="1"/>
        </w:numPr>
      </w:pPr>
      <w:r w:rsidRPr="00C75FEF">
        <w:t xml:space="preserve">Agir sans repère auditif </w:t>
      </w:r>
    </w:p>
    <w:p w:rsidR="009A7AB9" w:rsidRDefault="009A7AB9" w:rsidP="009A7AB9"/>
    <w:p w:rsidR="009A7AB9" w:rsidRPr="00D35F11" w:rsidRDefault="009A7AB9" w:rsidP="00D35F11">
      <w:pPr>
        <w:pStyle w:val="Paragraphedeliste"/>
        <w:numPr>
          <w:ilvl w:val="0"/>
          <w:numId w:val="2"/>
        </w:numPr>
        <w:rPr>
          <w:b/>
        </w:rPr>
      </w:pPr>
      <w:r w:rsidRPr="00D35F11">
        <w:rPr>
          <w:b/>
        </w:rPr>
        <w:t>Objectif opérationnel 2 : Donner go</w:t>
      </w:r>
      <w:r w:rsidR="00A93CD9">
        <w:rPr>
          <w:b/>
        </w:rPr>
        <w:t>û</w:t>
      </w:r>
      <w:r w:rsidRPr="00D35F11">
        <w:rPr>
          <w:b/>
        </w:rPr>
        <w:t>t aux activités sportives et faire émerger leurs compétences</w:t>
      </w:r>
    </w:p>
    <w:p w:rsidR="009A7AB9" w:rsidRDefault="009A7AB9" w:rsidP="009A7AB9">
      <w:r>
        <w:t>MOYEN : Des activités variées et ludiques seront proposées aux enfants pendant la semaine du stage sportif (approche des activités à caractère ludique)</w:t>
      </w:r>
    </w:p>
    <w:p w:rsidR="009A7AB9" w:rsidRDefault="009A7AB9" w:rsidP="009A7AB9"/>
    <w:p w:rsidR="009A7AB9" w:rsidRPr="00D35F11" w:rsidRDefault="009A7AB9" w:rsidP="00D35F11">
      <w:pPr>
        <w:pStyle w:val="Paragraphedeliste"/>
        <w:numPr>
          <w:ilvl w:val="0"/>
          <w:numId w:val="2"/>
        </w:numPr>
        <w:rPr>
          <w:b/>
        </w:rPr>
      </w:pPr>
      <w:r w:rsidRPr="00D35F11">
        <w:rPr>
          <w:b/>
        </w:rPr>
        <w:t xml:space="preserve">Objectif opérationnel 3 : Développer les grandes fonctions vitales (respiratoire et cardio-vasculaire) </w:t>
      </w:r>
    </w:p>
    <w:p w:rsidR="009A7AB9" w:rsidRDefault="00D35F11" w:rsidP="009A7AB9">
      <w:r>
        <w:t>Moyen</w:t>
      </w:r>
      <w:r w:rsidR="009A7AB9">
        <w:t> : Mise en place d’activités dites d’endurance</w:t>
      </w:r>
    </w:p>
    <w:p w:rsidR="009A7AB9" w:rsidRDefault="007B40EA" w:rsidP="009A7AB9">
      <w:pPr>
        <w:pStyle w:val="Paragraphedeliste"/>
        <w:numPr>
          <w:ilvl w:val="0"/>
          <w:numId w:val="1"/>
        </w:numPr>
      </w:pPr>
      <w:r>
        <w:t>B</w:t>
      </w:r>
      <w:r w:rsidR="003D0D24">
        <w:t>aseball/Randonnée</w:t>
      </w:r>
      <w:r w:rsidR="00015F72">
        <w:t xml:space="preserve"> Pédestre</w:t>
      </w:r>
      <w:r w:rsidR="003D0D24">
        <w:t>/Parcours d’orientation/Babyfoot géant</w:t>
      </w:r>
    </w:p>
    <w:p w:rsidR="007B40EA" w:rsidRDefault="007B40EA" w:rsidP="007B40EA">
      <w:pPr>
        <w:pStyle w:val="Paragraphedeliste"/>
      </w:pPr>
    </w:p>
    <w:p w:rsidR="00D35F11" w:rsidRDefault="00D35F11" w:rsidP="00D35F11">
      <w:pPr>
        <w:rPr>
          <w:b/>
          <w:u w:val="single"/>
        </w:rPr>
      </w:pPr>
      <w:r>
        <w:rPr>
          <w:b/>
          <w:u w:val="single"/>
        </w:rPr>
        <w:t>Objectif générale 2 : Favoriser le vivre ensemble et l’apprentissage de la vie en collectivité</w:t>
      </w:r>
    </w:p>
    <w:p w:rsidR="00D35F11" w:rsidRPr="00D35F11" w:rsidRDefault="00D35F11" w:rsidP="00D35F11">
      <w:pPr>
        <w:pStyle w:val="Paragraphedeliste"/>
        <w:numPr>
          <w:ilvl w:val="0"/>
          <w:numId w:val="2"/>
        </w:numPr>
        <w:rPr>
          <w:b/>
        </w:rPr>
      </w:pPr>
      <w:r w:rsidRPr="00D35F11">
        <w:rPr>
          <w:b/>
        </w:rPr>
        <w:t>Objectif opérationnel 1 : Favoriser la coopération</w:t>
      </w:r>
    </w:p>
    <w:p w:rsidR="00D35F11" w:rsidRDefault="00D35F11" w:rsidP="00D35F11">
      <w:r>
        <w:t xml:space="preserve">Moyens : </w:t>
      </w:r>
    </w:p>
    <w:p w:rsidR="00D35F11" w:rsidRDefault="00D35F11" w:rsidP="00D35F11">
      <w:pPr>
        <w:pStyle w:val="Paragraphedeliste"/>
        <w:numPr>
          <w:ilvl w:val="0"/>
          <w:numId w:val="1"/>
        </w:numPr>
      </w:pPr>
      <w:r>
        <w:lastRenderedPageBreak/>
        <w:t>Durant les activités</w:t>
      </w:r>
      <w:r w:rsidR="00DE24B0">
        <w:t>,</w:t>
      </w:r>
      <w:r>
        <w:t xml:space="preserve"> apprendre à jouer avec et contre tous de manière fair-play </w:t>
      </w:r>
      <w:r>
        <w:sym w:font="Wingdings" w:char="F0E0"/>
      </w:r>
      <w:r>
        <w:t xml:space="preserve"> Mise en place d’activité physique de groupe </w:t>
      </w:r>
      <w:r w:rsidR="00DE24B0">
        <w:t>(par équipe ou en duel).</w:t>
      </w:r>
    </w:p>
    <w:p w:rsidR="002B0FED" w:rsidRDefault="002B0FED" w:rsidP="002B0FED">
      <w:pPr>
        <w:pStyle w:val="Paragraphedeliste"/>
        <w:numPr>
          <w:ilvl w:val="0"/>
          <w:numId w:val="1"/>
        </w:numPr>
      </w:pPr>
      <w:r>
        <w:t xml:space="preserve">Torball </w:t>
      </w:r>
      <w:r w:rsidR="007B40EA">
        <w:t xml:space="preserve">/ Hockey / </w:t>
      </w:r>
      <w:r w:rsidR="003D0D24">
        <w:t>Baseball</w:t>
      </w:r>
      <w:r>
        <w:t xml:space="preserve"> / </w:t>
      </w:r>
      <w:r w:rsidR="00517D1C">
        <w:t xml:space="preserve">Babyfoot géant </w:t>
      </w:r>
      <w:r>
        <w:t>Challenges par équipes</w:t>
      </w:r>
      <w:r w:rsidR="00D35F11">
        <w:t xml:space="preserve"> </w:t>
      </w:r>
      <w:r w:rsidR="00D35F11">
        <w:sym w:font="Wingdings" w:char="F0E0"/>
      </w:r>
      <w:r w:rsidR="00D35F11">
        <w:t xml:space="preserve"> stratégie d’équipe </w:t>
      </w:r>
    </w:p>
    <w:p w:rsidR="00D35F11" w:rsidRDefault="00D35F11" w:rsidP="00D35F11">
      <w:r>
        <w:t>Nous pouvons aussi noter que la rencontre</w:t>
      </w:r>
      <w:r w:rsidR="007B40EA">
        <w:t xml:space="preserve"> des enfants issus de communes différentes sur les stages sportifs ainsi qu’</w:t>
      </w:r>
      <w:r>
        <w:t xml:space="preserve">avec </w:t>
      </w:r>
      <w:r w:rsidR="00517D1C">
        <w:t>l’intervenant et les prestataires</w:t>
      </w:r>
      <w:r>
        <w:t xml:space="preserve"> favorise</w:t>
      </w:r>
      <w:r w:rsidR="00517D1C">
        <w:t>nt</w:t>
      </w:r>
      <w:r>
        <w:t xml:space="preserve"> l’entente et les relations. </w:t>
      </w:r>
    </w:p>
    <w:p w:rsidR="00D35F11" w:rsidRPr="00D35F11" w:rsidRDefault="00D35F11" w:rsidP="00D35F11">
      <w:pPr>
        <w:pStyle w:val="Paragraphedeliste"/>
        <w:numPr>
          <w:ilvl w:val="0"/>
          <w:numId w:val="2"/>
        </w:numPr>
        <w:rPr>
          <w:b/>
        </w:rPr>
      </w:pPr>
      <w:r w:rsidRPr="00D35F11">
        <w:rPr>
          <w:b/>
        </w:rPr>
        <w:t>Objectif opérationnel 2 : Favoriser l’autonomie et la responsabilisation</w:t>
      </w:r>
    </w:p>
    <w:p w:rsidR="00D35F11" w:rsidRDefault="00D35F11" w:rsidP="00D35F11">
      <w:r>
        <w:t xml:space="preserve"> Moyens : </w:t>
      </w:r>
    </w:p>
    <w:p w:rsidR="00D35F11" w:rsidRDefault="00D35F11" w:rsidP="00D35F11">
      <w:pPr>
        <w:pStyle w:val="Paragraphedeliste"/>
        <w:numPr>
          <w:ilvl w:val="0"/>
          <w:numId w:val="1"/>
        </w:numPr>
      </w:pPr>
      <w:r>
        <w:t>Apprendre les règles de fonctionnement d’un groupe, l’entraide, la politesse</w:t>
      </w:r>
    </w:p>
    <w:p w:rsidR="00D35F11" w:rsidRDefault="00D35F11" w:rsidP="00D35F11">
      <w:pPr>
        <w:pStyle w:val="Paragraphedeliste"/>
        <w:numPr>
          <w:ilvl w:val="0"/>
          <w:numId w:val="1"/>
        </w:numPr>
      </w:pPr>
      <w:r>
        <w:t>Durant les temps de la vie quotidienne les enfants devront débarrasser et nettoyer les tables.</w:t>
      </w:r>
    </w:p>
    <w:p w:rsidR="00D35F11" w:rsidRDefault="00D35F11" w:rsidP="00D35F11">
      <w:pPr>
        <w:pStyle w:val="Paragraphedeliste"/>
        <w:numPr>
          <w:ilvl w:val="0"/>
          <w:numId w:val="1"/>
        </w:numPr>
      </w:pPr>
      <w:r>
        <w:t>Pendant les temps libres les enfants feront des activités en communs garçons et filles (Mise en place de matériel) (1 heure par jour)</w:t>
      </w:r>
    </w:p>
    <w:p w:rsidR="00D35F11" w:rsidRDefault="00D35F11" w:rsidP="00D35F11">
      <w:pPr>
        <w:pStyle w:val="Paragraphedeliste"/>
        <w:numPr>
          <w:ilvl w:val="0"/>
          <w:numId w:val="1"/>
        </w:numPr>
      </w:pPr>
      <w:r>
        <w:t>Lorsque les activités sportives seront terminées, tous les enfants participeront au ramassage du matériel</w:t>
      </w:r>
    </w:p>
    <w:p w:rsidR="00D35F11" w:rsidRDefault="00D35F11" w:rsidP="00D35F11">
      <w:pPr>
        <w:pStyle w:val="Paragraphedeliste"/>
        <w:numPr>
          <w:ilvl w:val="0"/>
          <w:numId w:val="1"/>
        </w:numPr>
      </w:pPr>
      <w:r>
        <w:t>Etablir des règles de fonctionnement au sein du groupe et les faire respecter</w:t>
      </w:r>
    </w:p>
    <w:p w:rsidR="00D35F11" w:rsidRDefault="00D35F11" w:rsidP="00D35F11">
      <w:pPr>
        <w:pStyle w:val="Paragraphedeliste"/>
      </w:pPr>
    </w:p>
    <w:p w:rsidR="00D35F11" w:rsidRPr="002B0FED" w:rsidRDefault="00D35F11" w:rsidP="00D35F11">
      <w:pPr>
        <w:pStyle w:val="Paragraphedeliste"/>
        <w:numPr>
          <w:ilvl w:val="0"/>
          <w:numId w:val="2"/>
        </w:numPr>
        <w:rPr>
          <w:b/>
        </w:rPr>
      </w:pPr>
      <w:r w:rsidRPr="00D35F11">
        <w:rPr>
          <w:b/>
        </w:rPr>
        <w:t xml:space="preserve">Objectif opérationnel 3 : Aider les enfants à différencier et respecter les rôles sociaux </w:t>
      </w:r>
    </w:p>
    <w:p w:rsidR="00D35F11" w:rsidRDefault="00D35F11" w:rsidP="00D35F11">
      <w:r>
        <w:t>Moyen : Mise en place d’activités physiques de groupe où les enfants adopteront différents rôles et auront différentes responsabilités (démonstrateur, pratiquant, observateur, arbitre…)</w:t>
      </w:r>
    </w:p>
    <w:p w:rsidR="00D35F11" w:rsidRDefault="00D35F11" w:rsidP="00D35F11">
      <w:pPr>
        <w:pStyle w:val="Paragraphedeliste"/>
        <w:numPr>
          <w:ilvl w:val="0"/>
          <w:numId w:val="4"/>
        </w:numPr>
      </w:pPr>
      <w:r>
        <w:t>Toutes les activités (accepter d’arbitrer et les décisions des arbitres)</w:t>
      </w:r>
    </w:p>
    <w:p w:rsidR="00D35F11" w:rsidRDefault="00D35F11" w:rsidP="00D35F11"/>
    <w:p w:rsidR="00D35F11" w:rsidRDefault="00D35F11" w:rsidP="00D35F11">
      <w:pPr>
        <w:rPr>
          <w:b/>
          <w:u w:val="single"/>
        </w:rPr>
      </w:pPr>
      <w:r>
        <w:rPr>
          <w:b/>
          <w:u w:val="single"/>
        </w:rPr>
        <w:t>Objectif générale 3 : Sensibiliser les enfants sur le respect des différences</w:t>
      </w:r>
    </w:p>
    <w:p w:rsidR="00D35F11" w:rsidRPr="00D35F11" w:rsidRDefault="00BC01EA" w:rsidP="00D35F11">
      <w:pPr>
        <w:pStyle w:val="Paragraphedeliste"/>
        <w:numPr>
          <w:ilvl w:val="0"/>
          <w:numId w:val="2"/>
        </w:numPr>
        <w:rPr>
          <w:b/>
        </w:rPr>
      </w:pPr>
      <w:r>
        <w:rPr>
          <w:b/>
        </w:rPr>
        <w:t>Objectif opérationnel</w:t>
      </w:r>
      <w:r w:rsidR="00D35F11" w:rsidRPr="00D35F11">
        <w:rPr>
          <w:b/>
        </w:rPr>
        <w:t xml:space="preserve"> : Sensibiliser les enfants </w:t>
      </w:r>
      <w:r w:rsidR="00D35F11">
        <w:rPr>
          <w:b/>
        </w:rPr>
        <w:t xml:space="preserve">à différents handicaps </w:t>
      </w:r>
    </w:p>
    <w:p w:rsidR="00D35F11" w:rsidRDefault="00D35F11" w:rsidP="00D35F11">
      <w:r>
        <w:t xml:space="preserve">Moyen : Mise en place d’activités sportives adaptées aux handicaps </w:t>
      </w:r>
      <w:r w:rsidR="002B0FED">
        <w:t>sensoriels</w:t>
      </w:r>
      <w:r>
        <w:t xml:space="preserve"> et moteurs </w:t>
      </w:r>
    </w:p>
    <w:p w:rsidR="00BC01EA" w:rsidRDefault="00BC01EA" w:rsidP="00D35F11">
      <w:r>
        <w:t xml:space="preserve">Torball / </w:t>
      </w:r>
      <w:r w:rsidR="002B0FED">
        <w:t xml:space="preserve">Escalade aveugle </w:t>
      </w:r>
      <w:r>
        <w:t>/</w:t>
      </w:r>
      <w:r w:rsidR="002B0FED">
        <w:t xml:space="preserve"> </w:t>
      </w:r>
      <w:r w:rsidR="007B40EA">
        <w:t>Lutte</w:t>
      </w:r>
      <w:r w:rsidR="002B0FED">
        <w:t xml:space="preserve"> </w:t>
      </w:r>
      <w:r>
        <w:t xml:space="preserve">: les enfants auront les yeux bandés </w:t>
      </w:r>
    </w:p>
    <w:p w:rsidR="002B0FED" w:rsidRDefault="002B0FED" w:rsidP="00D35F11">
      <w:r>
        <w:t xml:space="preserve">Badminton sourd : les enfants auront des </w:t>
      </w:r>
      <w:r w:rsidR="007B40EA">
        <w:t>boules caisse</w:t>
      </w:r>
      <w:r>
        <w:t xml:space="preserve"> pour ne plus rien entendre</w:t>
      </w:r>
    </w:p>
    <w:p w:rsidR="00D35F11" w:rsidRDefault="00B96CA7" w:rsidP="00D35F11">
      <w:r>
        <w:t>Sarbacane</w:t>
      </w:r>
      <w:r w:rsidR="00BC01EA">
        <w:t xml:space="preserve"> : différents outils et différentes adaptations des activités mettront en situation de handicap moteur les enfants (immobilisation d’un ou plusieurs membres, utilisation d’une seule partie du corps…). Ces pratiques seront également encadrées par des intervenants extérieurs spécialisés, certains également porteurs de handicap. </w:t>
      </w:r>
    </w:p>
    <w:p w:rsidR="003D4278" w:rsidRDefault="003D4278" w:rsidP="00062CB8">
      <w:pPr>
        <w:jc w:val="both"/>
      </w:pPr>
    </w:p>
    <w:p w:rsidR="003639B8" w:rsidRDefault="003639B8" w:rsidP="003639B8">
      <w:pPr>
        <w:rPr>
          <w:b/>
          <w:u w:val="single"/>
        </w:rPr>
      </w:pPr>
      <w:r>
        <w:rPr>
          <w:b/>
          <w:u w:val="single"/>
        </w:rPr>
        <w:t>Objectif générale 4 : Sensibiliser les enfants à la notion de sécurité</w:t>
      </w:r>
    </w:p>
    <w:p w:rsidR="003639B8" w:rsidRPr="003639B8" w:rsidRDefault="003639B8" w:rsidP="003639B8">
      <w:pPr>
        <w:pStyle w:val="Paragraphedeliste"/>
        <w:numPr>
          <w:ilvl w:val="0"/>
          <w:numId w:val="2"/>
        </w:numPr>
        <w:rPr>
          <w:b/>
        </w:rPr>
      </w:pPr>
      <w:r w:rsidRPr="003639B8">
        <w:rPr>
          <w:b/>
        </w:rPr>
        <w:t>Objectif opérationnel 1 : Reconnaître une activité à risque et savoir adapter le matériel, le comportement à celle-ci</w:t>
      </w:r>
    </w:p>
    <w:p w:rsidR="003639B8" w:rsidRPr="00CC20E8" w:rsidRDefault="003639B8" w:rsidP="003639B8">
      <w:r w:rsidRPr="00CC20E8">
        <w:t>Moyen : Apprentissage des activités dites « à risque »</w:t>
      </w:r>
    </w:p>
    <w:p w:rsidR="003639B8" w:rsidRPr="00CC20E8" w:rsidRDefault="003639B8" w:rsidP="003639B8">
      <w:pPr>
        <w:pStyle w:val="Paragraphedeliste"/>
        <w:numPr>
          <w:ilvl w:val="0"/>
          <w:numId w:val="1"/>
        </w:numPr>
      </w:pPr>
      <w:r w:rsidRPr="00CC20E8">
        <w:t xml:space="preserve">Escalade : </w:t>
      </w:r>
    </w:p>
    <w:p w:rsidR="003639B8" w:rsidRPr="00CC20E8" w:rsidRDefault="003639B8" w:rsidP="003639B8">
      <w:pPr>
        <w:pStyle w:val="Paragraphedeliste"/>
        <w:numPr>
          <w:ilvl w:val="1"/>
          <w:numId w:val="1"/>
        </w:numPr>
      </w:pPr>
      <w:r w:rsidRPr="00CC20E8">
        <w:t>Ne pas grimper au-dessus des 3 mètres (ligne rouge) sans assurance</w:t>
      </w:r>
    </w:p>
    <w:p w:rsidR="003639B8" w:rsidRPr="00CC20E8" w:rsidRDefault="003639B8" w:rsidP="003639B8">
      <w:pPr>
        <w:pStyle w:val="Paragraphedeliste"/>
        <w:numPr>
          <w:ilvl w:val="1"/>
          <w:numId w:val="1"/>
        </w:numPr>
      </w:pPr>
      <w:r w:rsidRPr="00CC20E8">
        <w:t>Ne pas s’agripper sur les parties en fer</w:t>
      </w:r>
    </w:p>
    <w:p w:rsidR="003639B8" w:rsidRPr="00CC20E8" w:rsidRDefault="003639B8" w:rsidP="003639B8">
      <w:pPr>
        <w:pStyle w:val="Paragraphedeliste"/>
        <w:numPr>
          <w:ilvl w:val="1"/>
          <w:numId w:val="1"/>
        </w:numPr>
      </w:pPr>
      <w:r w:rsidRPr="00CC20E8">
        <w:t xml:space="preserve">Ne pas monter l’un sous l’autre </w:t>
      </w:r>
    </w:p>
    <w:p w:rsidR="003639B8" w:rsidRPr="00CC20E8" w:rsidRDefault="003639B8" w:rsidP="003639B8">
      <w:pPr>
        <w:pStyle w:val="Paragraphedeliste"/>
        <w:numPr>
          <w:ilvl w:val="1"/>
          <w:numId w:val="1"/>
        </w:numPr>
      </w:pPr>
      <w:r w:rsidRPr="00CC20E8">
        <w:lastRenderedPageBreak/>
        <w:t>Ne pas grimper sans tapis de réception</w:t>
      </w:r>
    </w:p>
    <w:p w:rsidR="002B0FED" w:rsidRPr="00CC20E8" w:rsidRDefault="002B0FED" w:rsidP="00C178FC">
      <w:pPr>
        <w:pStyle w:val="Paragraphedeliste"/>
        <w:numPr>
          <w:ilvl w:val="0"/>
          <w:numId w:val="1"/>
        </w:numPr>
        <w:rPr>
          <w:b/>
        </w:rPr>
      </w:pPr>
      <w:r w:rsidRPr="00CC20E8">
        <w:t>Sarbacane :</w:t>
      </w:r>
    </w:p>
    <w:p w:rsidR="002B0FED" w:rsidRPr="00CC20E8" w:rsidRDefault="00C75FEF" w:rsidP="002B0FED">
      <w:pPr>
        <w:pStyle w:val="Paragraphedeliste"/>
        <w:numPr>
          <w:ilvl w:val="1"/>
          <w:numId w:val="1"/>
        </w:numPr>
        <w:rPr>
          <w:b/>
        </w:rPr>
      </w:pPr>
      <w:r w:rsidRPr="00CC20E8">
        <w:t>Ne pas entrer dans le champ de tir tant que tous les enfants n’ont pas réalisé leurs tirs</w:t>
      </w:r>
    </w:p>
    <w:p w:rsidR="00C75FEF" w:rsidRPr="00CC20E8" w:rsidRDefault="00C75FEF" w:rsidP="002B0FED">
      <w:pPr>
        <w:pStyle w:val="Paragraphedeliste"/>
        <w:numPr>
          <w:ilvl w:val="1"/>
          <w:numId w:val="1"/>
        </w:numPr>
        <w:rPr>
          <w:b/>
        </w:rPr>
      </w:pPr>
      <w:r w:rsidRPr="00CC20E8">
        <w:t>Ne pas jouer avec l</w:t>
      </w:r>
      <w:r w:rsidR="00CC20E8" w:rsidRPr="00CC20E8">
        <w:t>e</w:t>
      </w:r>
      <w:r w:rsidRPr="00CC20E8">
        <w:t xml:space="preserve"> matériel, que ce soit l’arc</w:t>
      </w:r>
      <w:r w:rsidR="00CC20E8" w:rsidRPr="00CC20E8">
        <w:t xml:space="preserve">, les flèches ou les cibles </w:t>
      </w:r>
    </w:p>
    <w:p w:rsidR="00CC20E8" w:rsidRPr="00CC20E8" w:rsidRDefault="00CC20E8" w:rsidP="002B0FED">
      <w:pPr>
        <w:pStyle w:val="Paragraphedeliste"/>
        <w:numPr>
          <w:ilvl w:val="1"/>
          <w:numId w:val="1"/>
        </w:numPr>
        <w:rPr>
          <w:b/>
        </w:rPr>
      </w:pPr>
      <w:r w:rsidRPr="00CC20E8">
        <w:t xml:space="preserve">Ne jamais orienter le matériel vers une personne  </w:t>
      </w:r>
    </w:p>
    <w:p w:rsidR="002B0FED" w:rsidRPr="00CC20E8" w:rsidRDefault="00B96CA7" w:rsidP="00CC20E8">
      <w:pPr>
        <w:pStyle w:val="Paragraphedeliste"/>
        <w:numPr>
          <w:ilvl w:val="0"/>
          <w:numId w:val="1"/>
        </w:numPr>
      </w:pPr>
      <w:r>
        <w:t>Lutte</w:t>
      </w:r>
      <w:r w:rsidR="002B0FED" w:rsidRPr="00CC20E8">
        <w:t xml:space="preserve"> : </w:t>
      </w:r>
    </w:p>
    <w:p w:rsidR="00CC20E8" w:rsidRPr="00CC20E8" w:rsidRDefault="00CC20E8" w:rsidP="00CC20E8">
      <w:pPr>
        <w:pStyle w:val="Paragraphedeliste"/>
        <w:numPr>
          <w:ilvl w:val="1"/>
          <w:numId w:val="1"/>
        </w:numPr>
      </w:pPr>
      <w:r w:rsidRPr="00CC20E8">
        <w:t xml:space="preserve">Respecter les zones de touche </w:t>
      </w:r>
      <w:r w:rsidR="00B96CA7">
        <w:t>/ de maintien / d’immobilisation de son adversaire</w:t>
      </w:r>
    </w:p>
    <w:p w:rsidR="00C178FC" w:rsidRDefault="00C178FC" w:rsidP="00C178FC">
      <w:pPr>
        <w:rPr>
          <w:b/>
        </w:rPr>
      </w:pPr>
    </w:p>
    <w:p w:rsidR="00C178FC" w:rsidRDefault="00C178FC" w:rsidP="00C178FC">
      <w:pPr>
        <w:rPr>
          <w:b/>
        </w:rPr>
      </w:pPr>
      <w:r>
        <w:rPr>
          <w:b/>
        </w:rPr>
        <w:t>Objectif opérationnel 2 : Acquérir des connaissances de base sur l’hygiène de vie et les conduites à risques</w:t>
      </w:r>
    </w:p>
    <w:p w:rsidR="00C178FC" w:rsidRDefault="00C178FC" w:rsidP="00C178FC">
      <w:r>
        <w:t xml:space="preserve">Moyens : </w:t>
      </w:r>
    </w:p>
    <w:p w:rsidR="00C178FC" w:rsidRDefault="00C178FC" w:rsidP="00C178FC">
      <w:pPr>
        <w:pStyle w:val="Paragraphedeliste"/>
        <w:numPr>
          <w:ilvl w:val="0"/>
          <w:numId w:val="1"/>
        </w:numPr>
      </w:pPr>
      <w:r>
        <w:t>Les enfants auront des repas chauds avec des menus adaptés (manger équilibré)</w:t>
      </w:r>
    </w:p>
    <w:p w:rsidR="00C178FC" w:rsidRDefault="00C178FC" w:rsidP="00C178FC">
      <w:pPr>
        <w:pStyle w:val="Paragraphedeliste"/>
        <w:numPr>
          <w:ilvl w:val="0"/>
          <w:numId w:val="1"/>
        </w:numPr>
      </w:pPr>
      <w:r>
        <w:t xml:space="preserve">Les enfants devront avoir une tenue adaptée au sport  </w:t>
      </w:r>
    </w:p>
    <w:p w:rsidR="00C178FC" w:rsidRDefault="00C178FC" w:rsidP="00C178FC">
      <w:pPr>
        <w:pStyle w:val="Paragraphedeliste"/>
        <w:numPr>
          <w:ilvl w:val="0"/>
          <w:numId w:val="1"/>
        </w:numPr>
      </w:pPr>
      <w:r>
        <w:t>Apprendre et insister sur les intérêts de la pratique sportive, de l’échauffement articulaire et proposer un travail d’étirement pour que les enfants maintiennent leur capital de souplesse. Mise en place d’ateliers d’étirements après chaque activité (5-10 minutes)</w:t>
      </w:r>
    </w:p>
    <w:p w:rsidR="00C178FC" w:rsidRDefault="00C178FC" w:rsidP="00C178FC"/>
    <w:p w:rsidR="00C178FC" w:rsidRPr="00C178FC" w:rsidRDefault="00C178FC" w:rsidP="00C178FC">
      <w:pPr>
        <w:rPr>
          <w:b/>
          <w:sz w:val="24"/>
        </w:rPr>
      </w:pPr>
      <w:r w:rsidRPr="00C178FC">
        <w:rPr>
          <w:b/>
          <w:sz w:val="24"/>
        </w:rPr>
        <w:t xml:space="preserve">5) Evaluation </w:t>
      </w:r>
    </w:p>
    <w:p w:rsidR="00400618" w:rsidRDefault="00400618" w:rsidP="00400618">
      <w:r>
        <w:t>Pour les objectifs sportifs, l’évaluation se fera tout au long de la semaine en voyant la progression de l’enfant</w:t>
      </w:r>
      <w:r w:rsidR="00517D1C">
        <w:t xml:space="preserve"> et </w:t>
      </w:r>
      <w:r>
        <w:t>les différents pôles</w:t>
      </w:r>
      <w:r w:rsidR="00517D1C">
        <w:t xml:space="preserve"> de la personnalité</w:t>
      </w:r>
      <w:r>
        <w:t xml:space="preserve"> (AFFECTIF, COGNITIF, MOTEUR)</w:t>
      </w:r>
      <w:r w:rsidR="00517D1C">
        <w:t>.</w:t>
      </w:r>
    </w:p>
    <w:p w:rsidR="00400618" w:rsidRDefault="00400618" w:rsidP="00400618">
      <w:r>
        <w:t xml:space="preserve">Pour la vie quotidienne, les objectifs sont à travailler tous les jours. Nous surveillerons que tous les enfants participent aux différentes tâches et pas toujours les mêmes. </w:t>
      </w:r>
    </w:p>
    <w:p w:rsidR="003D4278" w:rsidRDefault="00400618" w:rsidP="00400618">
      <w:r>
        <w:t>Pour la qualité des stages, plusieurs outils :</w:t>
      </w:r>
    </w:p>
    <w:p w:rsidR="00400618" w:rsidRDefault="00400618" w:rsidP="00400618">
      <w:pPr>
        <w:numPr>
          <w:ilvl w:val="0"/>
          <w:numId w:val="9"/>
        </w:numPr>
        <w:spacing w:after="0" w:line="240" w:lineRule="auto"/>
      </w:pPr>
      <w:r>
        <w:t>Retour des parents à la fin de la journée</w:t>
      </w:r>
    </w:p>
    <w:p w:rsidR="00400618" w:rsidRDefault="00400618" w:rsidP="00400618">
      <w:pPr>
        <w:numPr>
          <w:ilvl w:val="0"/>
          <w:numId w:val="9"/>
        </w:numPr>
        <w:spacing w:after="0" w:line="240" w:lineRule="auto"/>
      </w:pPr>
      <w:r>
        <w:t>Participation assidue des enfants tout au long de la semaine</w:t>
      </w:r>
    </w:p>
    <w:p w:rsidR="00400618" w:rsidRDefault="00400618" w:rsidP="00400618">
      <w:pPr>
        <w:numPr>
          <w:ilvl w:val="0"/>
          <w:numId w:val="9"/>
        </w:numPr>
        <w:spacing w:after="0" w:line="240" w:lineRule="auto"/>
      </w:pPr>
      <w:r>
        <w:t>Nombre d’inscription au prochain stage (nous en avons plusieurs avec le même encadrement au cours de l’année)</w:t>
      </w:r>
    </w:p>
    <w:p w:rsidR="00B96CA7" w:rsidRDefault="00400618" w:rsidP="00B96CA7">
      <w:pPr>
        <w:numPr>
          <w:ilvl w:val="0"/>
          <w:numId w:val="9"/>
        </w:numPr>
        <w:spacing w:after="0" w:line="240" w:lineRule="auto"/>
      </w:pPr>
      <w:r>
        <w:t xml:space="preserve">Enquête de satisfaction auprès des enfants et des parents </w:t>
      </w:r>
    </w:p>
    <w:p w:rsidR="00B96CA7" w:rsidRDefault="00B96CA7" w:rsidP="00B96CA7">
      <w:pPr>
        <w:spacing w:after="0" w:line="240" w:lineRule="auto"/>
      </w:pPr>
    </w:p>
    <w:p w:rsidR="00B96CA7" w:rsidRDefault="00B96CA7" w:rsidP="00B96CA7">
      <w:pPr>
        <w:spacing w:after="0" w:line="240" w:lineRule="auto"/>
      </w:pPr>
      <w:r w:rsidRPr="003D4278">
        <w:rPr>
          <w:b/>
          <w:noProof/>
          <w:lang w:eastAsia="fr-FR"/>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65644</wp:posOffset>
                </wp:positionV>
                <wp:extent cx="3489960" cy="358140"/>
                <wp:effectExtent l="0" t="0" r="0" b="381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358140"/>
                        </a:xfrm>
                        <a:prstGeom prst="rect">
                          <a:avLst/>
                        </a:prstGeom>
                        <a:solidFill>
                          <a:srgbClr val="FFFFFF"/>
                        </a:solidFill>
                        <a:ln w="9525">
                          <a:noFill/>
                          <a:miter lim="800000"/>
                          <a:headEnd/>
                          <a:tailEnd/>
                        </a:ln>
                      </wps:spPr>
                      <wps:txbx>
                        <w:txbxContent>
                          <w:p w:rsidR="0031028C" w:rsidRPr="003D4278" w:rsidRDefault="0031028C">
                            <w:pPr>
                              <w:rPr>
                                <w:b/>
                              </w:rPr>
                            </w:pPr>
                            <w:r w:rsidRPr="003D4278">
                              <w:rPr>
                                <w:b/>
                              </w:rPr>
                              <w:t xml:space="preserve">Exemple de fiche d’activité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5.15pt;width:274.8pt;height:28.2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" stroked="f">
                <v:textbox>
                  <w:txbxContent>
                    <w:p w:rsidR="0031028C" w:rsidRPr="003D4278" w:rsidRDefault="0031028C">
                      <w:pPr>
                        <w:rPr>
                          <w:b/>
                        </w:rPr>
                      </w:pPr>
                      <w:r w:rsidRPr="003D4278">
                        <w:rPr>
                          <w:b/>
                        </w:rPr>
                        <w:t xml:space="preserve">Exemple de fiche d’activité : </w:t>
                      </w:r>
                    </w:p>
                  </w:txbxContent>
                </v:textbox>
                <w10:wrap anchorx="margin"/>
              </v:shape>
            </w:pict>
          </mc:Fallback>
        </mc:AlternateContent>
      </w:r>
    </w:p>
    <w:p w:rsidR="00B96CA7" w:rsidRPr="003D4278" w:rsidRDefault="00B96CA7" w:rsidP="00B96CA7">
      <w:pPr>
        <w:spacing w:after="0" w:line="240" w:lineRule="auto"/>
      </w:pPr>
    </w:p>
    <w:p w:rsidR="001077D7" w:rsidRDefault="003D4278" w:rsidP="001077D7">
      <w:r>
        <w:rPr>
          <w:noProof/>
          <w:lang w:eastAsia="fr-FR"/>
        </w:rPr>
        <mc:AlternateContent>
          <mc:Choice Requires="wps">
            <w:drawing>
              <wp:anchor distT="45720" distB="45720" distL="114300" distR="114300" simplePos="0" relativeHeight="251678720" behindDoc="1" locked="0" layoutInCell="1" allowOverlap="1">
                <wp:simplePos x="0" y="0"/>
                <wp:positionH relativeFrom="margin">
                  <wp:align>right</wp:align>
                </wp:positionH>
                <wp:positionV relativeFrom="paragraph">
                  <wp:posOffset>146685</wp:posOffset>
                </wp:positionV>
                <wp:extent cx="6027420" cy="754380"/>
                <wp:effectExtent l="0" t="0" r="0" b="762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754380"/>
                        </a:xfrm>
                        <a:prstGeom prst="rect">
                          <a:avLst/>
                        </a:prstGeom>
                        <a:solidFill>
                          <a:srgbClr val="FFFFFF"/>
                        </a:solidFill>
                        <a:ln w="9525">
                          <a:noFill/>
                          <a:miter lim="800000"/>
                          <a:headEnd/>
                          <a:tailEnd/>
                        </a:ln>
                      </wps:spPr>
                      <wps:txbx>
                        <w:txbxContent>
                          <w:p w:rsidR="0031028C" w:rsidRDefault="0031028C" w:rsidP="003D4278">
                            <w:pPr>
                              <w:rPr>
                                <w:b/>
                                <w:i/>
                              </w:rPr>
                            </w:pPr>
                            <w:r>
                              <w:rPr>
                                <w:b/>
                                <w:i/>
                              </w:rPr>
                              <w:t>Moyens matériels : Pour toutes ces activités nous aurons du matériel et des locaux adaptés à celles-ci. Pour chaque activité nous avons des fiches préparées en amont avec lesquelles nous évaluons les enfants.</w:t>
                            </w:r>
                          </w:p>
                          <w:p w:rsidR="0031028C" w:rsidRDefault="00310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3.4pt;margin-top:11.55pt;width:474.6pt;height:59.4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" stroked="f">
                <v:textbox>
                  <w:txbxContent>
                    <w:p w:rsidR="0031028C" w:rsidRDefault="0031028C" w:rsidP="003D4278">
                      <w:pPr>
                        <w:rPr>
                          <w:b/>
                          <w:i/>
                        </w:rPr>
                      </w:pPr>
                      <w:r>
                        <w:rPr>
                          <w:b/>
                          <w:i/>
                        </w:rPr>
                        <w:t>Moyens matériels : Pour toutes ces activités nous aurons du matériel et des locaux adaptés à celles-ci. Pour chaque activité nous avons des fiches préparées en amont avec lesquelles nous évaluons les enfants.</w:t>
                      </w:r>
                    </w:p>
                    <w:p w:rsidR="0031028C" w:rsidRDefault="0031028C"/>
                  </w:txbxContent>
                </v:textbox>
                <w10:wrap anchorx="margin"/>
              </v:shape>
            </w:pict>
          </mc:Fallback>
        </mc:AlternateContent>
      </w:r>
    </w:p>
    <w:p w:rsidR="001077D7" w:rsidRDefault="001077D7" w:rsidP="001077D7">
      <w:pPr>
        <w:rPr>
          <w:b/>
        </w:rPr>
      </w:pPr>
    </w:p>
    <w:p w:rsidR="001077D7" w:rsidRDefault="001077D7" w:rsidP="001077D7">
      <w:pPr>
        <w:rPr>
          <w:b/>
        </w:rPr>
      </w:pPr>
      <w:r w:rsidRPr="00400618">
        <w:rPr>
          <w:b/>
          <w:noProof/>
          <w:lang w:eastAsia="fr-FR"/>
        </w:rPr>
        <mc:AlternateContent>
          <mc:Choice Requires="wps">
            <w:drawing>
              <wp:anchor distT="45720" distB="45720" distL="114300" distR="114300" simplePos="0" relativeHeight="251659264" behindDoc="1" locked="0" layoutInCell="1" allowOverlap="1" wp14:anchorId="6A3A69E6" wp14:editId="5DFD7AE3">
                <wp:simplePos x="0" y="0"/>
                <wp:positionH relativeFrom="margin">
                  <wp:posOffset>-198755</wp:posOffset>
                </wp:positionH>
                <wp:positionV relativeFrom="paragraph">
                  <wp:posOffset>0</wp:posOffset>
                </wp:positionV>
                <wp:extent cx="5593080" cy="754380"/>
                <wp:effectExtent l="0" t="0" r="26670" b="26670"/>
                <wp:wrapTight wrapText="bothSides">
                  <wp:wrapPolygon edited="0">
                    <wp:start x="0" y="0"/>
                    <wp:lineTo x="0" y="21818"/>
                    <wp:lineTo x="21629" y="21818"/>
                    <wp:lineTo x="2162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754380"/>
                        </a:xfrm>
                        <a:prstGeom prst="rect">
                          <a:avLst/>
                        </a:prstGeom>
                        <a:solidFill>
                          <a:srgbClr val="FFFFFF"/>
                        </a:solidFill>
                        <a:ln w="9525">
                          <a:solidFill>
                            <a:srgbClr val="000000"/>
                          </a:solidFill>
                          <a:miter lim="800000"/>
                          <a:headEnd/>
                          <a:tailEnd/>
                        </a:ln>
                      </wps:spPr>
                      <wps:txbx>
                        <w:txbxContent>
                          <w:p w:rsidR="0031028C" w:rsidRPr="00125F03" w:rsidRDefault="0031028C" w:rsidP="001077D7">
                            <w:r w:rsidRPr="00125F03">
                              <w:t xml:space="preserve">Activité : Torball </w:t>
                            </w:r>
                            <w:r w:rsidRPr="00125F03">
                              <w:tab/>
                              <w:t xml:space="preserve">      </w:t>
                            </w:r>
                            <w:r w:rsidRPr="00125F03">
                              <w:tab/>
                              <w:t xml:space="preserve">  Effectif : 16 </w:t>
                            </w:r>
                          </w:p>
                          <w:p w:rsidR="0031028C" w:rsidRDefault="0031028C" w:rsidP="001077D7">
                            <w:r w:rsidRPr="00125F03">
                              <w:t xml:space="preserve">Niveau : Débutant (8-11 ans) </w:t>
                            </w:r>
                            <w:r w:rsidRPr="00125F03">
                              <w:tab/>
                              <w:t xml:space="preserve">  Objectif : Découvrir la</w:t>
                            </w:r>
                            <w:r>
                              <w:t xml:space="preserve"> cécité et apprendre à écouter son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A69E6" id="_x0000_s1028" type="#_x0000_t202" style="position:absolute;margin-left:-15.65pt;margin-top:0;width:440.4pt;height:5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">
                <v:textbox>
                  <w:txbxContent>
                    <w:p w:rsidR="0031028C" w:rsidRPr="00125F03" w:rsidRDefault="0031028C" w:rsidP="001077D7">
                      <w:r w:rsidRPr="00125F03">
                        <w:t xml:space="preserve">Activité : Torball </w:t>
                      </w:r>
                      <w:r w:rsidRPr="00125F03">
                        <w:tab/>
                        <w:t xml:space="preserve">      </w:t>
                      </w:r>
                      <w:r w:rsidRPr="00125F03">
                        <w:tab/>
                        <w:t xml:space="preserve">  Effectif : 16 </w:t>
                      </w:r>
                    </w:p>
                    <w:p w:rsidR="0031028C" w:rsidRDefault="0031028C" w:rsidP="001077D7">
                      <w:r w:rsidRPr="00125F03">
                        <w:t xml:space="preserve">Niveau : Débutant (8-11 ans) </w:t>
                      </w:r>
                      <w:r w:rsidRPr="00125F03">
                        <w:tab/>
                        <w:t xml:space="preserve">  Objectif : Découvrir la</w:t>
                      </w:r>
                      <w:r>
                        <w:t xml:space="preserve"> cécité et apprendre à écouter son guide</w:t>
                      </w:r>
                    </w:p>
                  </w:txbxContent>
                </v:textbox>
                <w10:wrap type="tight" anchorx="margin"/>
              </v:shape>
            </w:pict>
          </mc:Fallback>
        </mc:AlternateContent>
      </w:r>
    </w:p>
    <w:p w:rsidR="001077D7" w:rsidRDefault="001077D7" w:rsidP="001077D7">
      <w:pPr>
        <w:rPr>
          <w:b/>
        </w:rPr>
      </w:pPr>
    </w:p>
    <w:p w:rsidR="00517D1C" w:rsidRDefault="00517D1C" w:rsidP="001077D7">
      <w:pPr>
        <w:rPr>
          <w:b/>
        </w:rPr>
      </w:pPr>
    </w:p>
    <w:p w:rsidR="001077D7" w:rsidRDefault="001077D7" w:rsidP="001077D7">
      <w:pPr>
        <w:rPr>
          <w:b/>
        </w:rPr>
      </w:pPr>
      <w:r>
        <w:rPr>
          <w:noProof/>
          <w:lang w:eastAsia="fr-FR"/>
        </w:rPr>
        <w:lastRenderedPageBreak/>
        <mc:AlternateContent>
          <mc:Choice Requires="wps">
            <w:drawing>
              <wp:anchor distT="45720" distB="45720" distL="114300" distR="114300" simplePos="0" relativeHeight="251662336" behindDoc="0" locked="0" layoutInCell="1" allowOverlap="1" wp14:anchorId="4F3B6E1D" wp14:editId="35FC1E2F">
                <wp:simplePos x="0" y="0"/>
                <wp:positionH relativeFrom="column">
                  <wp:posOffset>-626110</wp:posOffset>
                </wp:positionH>
                <wp:positionV relativeFrom="paragraph">
                  <wp:posOffset>323215</wp:posOffset>
                </wp:positionV>
                <wp:extent cx="2360930" cy="1404620"/>
                <wp:effectExtent l="0" t="0" r="63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1028C" w:rsidRPr="0027435D" w:rsidRDefault="0031028C" w:rsidP="001077D7">
                            <w:pPr>
                              <w:rPr>
                                <w:b/>
                              </w:rPr>
                            </w:pPr>
                            <w:r w:rsidRPr="0027435D">
                              <w:rPr>
                                <w:b/>
                              </w:rPr>
                              <w:t xml:space="preserve">Situation 1 : Dispositif / Matériel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3B6E1D" id="_x0000_s1029" type="#_x0000_t202" style="position:absolute;margin-left:-49.3pt;margin-top:25.4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" stroked="f">
                <v:textbox style="mso-fit-shape-to-text:t">
                  <w:txbxContent>
                    <w:p w:rsidR="0031028C" w:rsidRPr="0027435D" w:rsidRDefault="0031028C" w:rsidP="001077D7">
                      <w:pPr>
                        <w:rPr>
                          <w:b/>
                        </w:rPr>
                      </w:pPr>
                      <w:r w:rsidRPr="0027435D">
                        <w:rPr>
                          <w:b/>
                        </w:rPr>
                        <w:t xml:space="preserve">Situation 1 : Dispositif / Matériel </w:t>
                      </w:r>
                    </w:p>
                  </w:txbxContent>
                </v:textbox>
                <w10:wrap type="square"/>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3DA319B" wp14:editId="74ADEBC9">
                <wp:simplePos x="0" y="0"/>
                <wp:positionH relativeFrom="margin">
                  <wp:posOffset>-716915</wp:posOffset>
                </wp:positionH>
                <wp:positionV relativeFrom="paragraph">
                  <wp:posOffset>228600</wp:posOffset>
                </wp:positionV>
                <wp:extent cx="7178040" cy="41681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7178040" cy="4168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D9A79" id="Rectangle 4" o:spid="_x0000_s1026" style="position:absolute;margin-left:-56.45pt;margin-top:18pt;width:565.2pt;height:3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" filled="f" strokecolor="#1f3763 [1604]" strokeweight="1pt">
                <w10:wrap anchorx="margin"/>
              </v:rect>
            </w:pict>
          </mc:Fallback>
        </mc:AlternateContent>
      </w:r>
    </w:p>
    <w:p w:rsidR="001077D7" w:rsidRDefault="001077D7" w:rsidP="001077D7">
      <w:pPr>
        <w:rPr>
          <w:b/>
        </w:rPr>
      </w:pPr>
    </w:p>
    <w:p w:rsidR="001077D7" w:rsidRDefault="001077D7" w:rsidP="001077D7">
      <w:pPr>
        <w:rPr>
          <w:b/>
        </w:rPr>
      </w:pPr>
      <w:r>
        <w:rPr>
          <w:b/>
          <w:noProof/>
          <w:lang w:eastAsia="fr-FR"/>
        </w:rPr>
        <mc:AlternateContent>
          <mc:Choice Requires="wps">
            <w:drawing>
              <wp:anchor distT="0" distB="0" distL="114300" distR="114300" simplePos="0" relativeHeight="251663360" behindDoc="0" locked="0" layoutInCell="1" allowOverlap="1" wp14:anchorId="19926AE6" wp14:editId="211BB161">
                <wp:simplePos x="0" y="0"/>
                <wp:positionH relativeFrom="column">
                  <wp:posOffset>266065</wp:posOffset>
                </wp:positionH>
                <wp:positionV relativeFrom="paragraph">
                  <wp:posOffset>69850</wp:posOffset>
                </wp:positionV>
                <wp:extent cx="5097780" cy="18592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5097780" cy="1859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D024A" id="Rectangle 6" o:spid="_x0000_s1026" style="position:absolute;margin-left:20.95pt;margin-top:5.5pt;width:401.4pt;height:14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" filled="f" strokecolor="#1f3763 [1604]" strokeweight="1pt"/>
            </w:pict>
          </mc:Fallback>
        </mc:AlternateContent>
      </w:r>
      <w:r>
        <w:rPr>
          <w:b/>
          <w:noProof/>
          <w:lang w:eastAsia="fr-FR"/>
        </w:rPr>
        <mc:AlternateContent>
          <mc:Choice Requires="wps">
            <w:drawing>
              <wp:anchor distT="0" distB="0" distL="114300" distR="114300" simplePos="0" relativeHeight="251672576" behindDoc="0" locked="0" layoutInCell="1" allowOverlap="1" wp14:anchorId="47C13FBD" wp14:editId="5BB7144B">
                <wp:simplePos x="0" y="0"/>
                <wp:positionH relativeFrom="column">
                  <wp:posOffset>3138805</wp:posOffset>
                </wp:positionH>
                <wp:positionV relativeFrom="paragraph">
                  <wp:posOffset>220980</wp:posOffset>
                </wp:positionV>
                <wp:extent cx="365760" cy="1463040"/>
                <wp:effectExtent l="0" t="19050" r="15240" b="22860"/>
                <wp:wrapNone/>
                <wp:docPr id="2" name="Parenthèse fermante 2"/>
                <wp:cNvGraphicFramePr/>
                <a:graphic xmlns:a="http://schemas.openxmlformats.org/drawingml/2006/main">
                  <a:graphicData uri="http://schemas.microsoft.com/office/word/2010/wordprocessingShape">
                    <wps:wsp>
                      <wps:cNvSpPr/>
                      <wps:spPr>
                        <a:xfrm>
                          <a:off x="0" y="0"/>
                          <a:ext cx="365760" cy="1463040"/>
                        </a:xfrm>
                        <a:prstGeom prst="righ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3EC7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2" o:spid="_x0000_s1026" type="#_x0000_t86" style="position:absolute;margin-left:247.15pt;margin-top:17.4pt;width:28.8pt;height:115.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" adj="450" strokecolor="black [3200]" strokeweight="2.25pt">
                <v:stroke joinstyle="miter"/>
              </v:shape>
            </w:pict>
          </mc:Fallback>
        </mc:AlternateContent>
      </w:r>
    </w:p>
    <w:p w:rsidR="001077D7" w:rsidRDefault="001077D7" w:rsidP="001077D7">
      <w:pPr>
        <w:rPr>
          <w:b/>
        </w:rPr>
      </w:pPr>
    </w:p>
    <w:p w:rsidR="001077D7" w:rsidRDefault="001077D7" w:rsidP="001077D7">
      <w:pPr>
        <w:rPr>
          <w:b/>
        </w:rPr>
      </w:pPr>
      <w:r>
        <w:rPr>
          <w:b/>
          <w:noProof/>
          <w:lang w:eastAsia="fr-FR"/>
        </w:rPr>
        <mc:AlternateContent>
          <mc:Choice Requires="wps">
            <w:drawing>
              <wp:anchor distT="0" distB="0" distL="114300" distR="114300" simplePos="0" relativeHeight="251668480" behindDoc="0" locked="0" layoutInCell="1" allowOverlap="1" wp14:anchorId="3E709614" wp14:editId="003A4DD1">
                <wp:simplePos x="0" y="0"/>
                <wp:positionH relativeFrom="column">
                  <wp:posOffset>3802380</wp:posOffset>
                </wp:positionH>
                <wp:positionV relativeFrom="paragraph">
                  <wp:posOffset>10795</wp:posOffset>
                </wp:positionV>
                <wp:extent cx="167640" cy="182880"/>
                <wp:effectExtent l="19050" t="0" r="41910" b="26670"/>
                <wp:wrapNone/>
                <wp:docPr id="16" name="Flèche : chevron 16"/>
                <wp:cNvGraphicFramePr/>
                <a:graphic xmlns:a="http://schemas.openxmlformats.org/drawingml/2006/main">
                  <a:graphicData uri="http://schemas.microsoft.com/office/word/2010/wordprocessingShape">
                    <wps:wsp>
                      <wps:cNvSpPr/>
                      <wps:spPr>
                        <a:xfrm rot="10800000">
                          <a:off x="0" y="0"/>
                          <a:ext cx="167640" cy="182880"/>
                        </a:xfrm>
                        <a:prstGeom prst="chevron">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C1704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16" o:spid="_x0000_s1026" type="#_x0000_t55" style="position:absolute;margin-left:299.4pt;margin-top:.85pt;width:13.2pt;height:14.4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" adj="10800" fillcolor="#00b050" strokecolor="#1f3763 [1604]" strokeweight="1pt"/>
            </w:pict>
          </mc:Fallback>
        </mc:AlternateContent>
      </w:r>
      <w:r>
        <w:rPr>
          <w:b/>
          <w:noProof/>
          <w:lang w:eastAsia="fr-FR"/>
        </w:rPr>
        <mc:AlternateContent>
          <mc:Choice Requires="wps">
            <w:drawing>
              <wp:anchor distT="0" distB="0" distL="114300" distR="114300" simplePos="0" relativeHeight="251667456" behindDoc="0" locked="0" layoutInCell="1" allowOverlap="1" wp14:anchorId="57C80884" wp14:editId="2FFB95A2">
                <wp:simplePos x="0" y="0"/>
                <wp:positionH relativeFrom="column">
                  <wp:posOffset>3141980</wp:posOffset>
                </wp:positionH>
                <wp:positionV relativeFrom="paragraph">
                  <wp:posOffset>8255</wp:posOffset>
                </wp:positionV>
                <wp:extent cx="167640" cy="182880"/>
                <wp:effectExtent l="19050" t="0" r="41910" b="26670"/>
                <wp:wrapNone/>
                <wp:docPr id="15" name="Flèche : chevron 15"/>
                <wp:cNvGraphicFramePr/>
                <a:graphic xmlns:a="http://schemas.openxmlformats.org/drawingml/2006/main">
                  <a:graphicData uri="http://schemas.microsoft.com/office/word/2010/wordprocessingShape">
                    <wps:wsp>
                      <wps:cNvSpPr/>
                      <wps:spPr>
                        <a:xfrm rot="10800000">
                          <a:off x="0" y="0"/>
                          <a:ext cx="167640" cy="182880"/>
                        </a:xfrm>
                        <a:prstGeom prst="chevr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B7B7B0" id="Flèche : chevron 15" o:spid="_x0000_s1026" type="#_x0000_t55" style="position:absolute;margin-left:247.4pt;margin-top:.65pt;width:13.2pt;height:14.4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" adj="10800" fillcolor="red" strokecolor="#1f3763 [1604]" strokeweight="1pt"/>
            </w:pict>
          </mc:Fallback>
        </mc:AlternateContent>
      </w:r>
    </w:p>
    <w:p w:rsidR="001077D7" w:rsidRDefault="001077D7" w:rsidP="001077D7">
      <w:pPr>
        <w:rPr>
          <w:b/>
        </w:rPr>
      </w:pPr>
      <w:r>
        <w:rPr>
          <w:b/>
          <w:noProof/>
          <w:lang w:eastAsia="fr-FR"/>
        </w:rPr>
        <mc:AlternateContent>
          <mc:Choice Requires="wps">
            <w:drawing>
              <wp:anchor distT="0" distB="0" distL="114300" distR="114300" simplePos="0" relativeHeight="251673600" behindDoc="0" locked="0" layoutInCell="1" allowOverlap="1" wp14:anchorId="61A83C5E" wp14:editId="0E20DE28">
                <wp:simplePos x="0" y="0"/>
                <wp:positionH relativeFrom="column">
                  <wp:posOffset>1995805</wp:posOffset>
                </wp:positionH>
                <wp:positionV relativeFrom="paragraph">
                  <wp:posOffset>41910</wp:posOffset>
                </wp:positionV>
                <wp:extent cx="1501140" cy="45719"/>
                <wp:effectExtent l="0" t="38100" r="99060" b="88265"/>
                <wp:wrapNone/>
                <wp:docPr id="19" name="Connecteur droit avec flèche 19"/>
                <wp:cNvGraphicFramePr/>
                <a:graphic xmlns:a="http://schemas.openxmlformats.org/drawingml/2006/main">
                  <a:graphicData uri="http://schemas.microsoft.com/office/word/2010/wordprocessingShape">
                    <wps:wsp>
                      <wps:cNvCnPr/>
                      <wps:spPr>
                        <a:xfrm>
                          <a:off x="0" y="0"/>
                          <a:ext cx="150114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AB2C2" id="_x0000_t32" coordsize="21600,21600" o:spt="32" o:oned="t" path="m,l21600,21600e" filled="f">
                <v:path arrowok="t" fillok="f" o:connecttype="none"/>
                <o:lock v:ext="edit" shapetype="t"/>
              </v:shapetype>
              <v:shape id="Connecteur droit avec flèche 19" o:spid="_x0000_s1026" type="#_x0000_t32" style="position:absolute;margin-left:157.15pt;margin-top:3.3pt;width:118.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" strokecolor="#4472c4 [3204]" strokeweight=".5pt">
                <v:stroke endarrow="block" joinstyle="miter"/>
              </v:shape>
            </w:pict>
          </mc:Fallback>
        </mc:AlternateContent>
      </w:r>
      <w:r>
        <w:rPr>
          <w:b/>
          <w:noProof/>
          <w:lang w:eastAsia="fr-FR"/>
        </w:rPr>
        <mc:AlternateContent>
          <mc:Choice Requires="wps">
            <w:drawing>
              <wp:anchor distT="0" distB="0" distL="114300" distR="114300" simplePos="0" relativeHeight="251665408" behindDoc="0" locked="0" layoutInCell="1" allowOverlap="1" wp14:anchorId="1DF76F9D" wp14:editId="38818DA9">
                <wp:simplePos x="0" y="0"/>
                <wp:positionH relativeFrom="column">
                  <wp:posOffset>998220</wp:posOffset>
                </wp:positionH>
                <wp:positionV relativeFrom="paragraph">
                  <wp:posOffset>7620</wp:posOffset>
                </wp:positionV>
                <wp:extent cx="167640" cy="182880"/>
                <wp:effectExtent l="19050" t="0" r="22860" b="26670"/>
                <wp:wrapNone/>
                <wp:docPr id="10" name="Flèche : chevron 10"/>
                <wp:cNvGraphicFramePr/>
                <a:graphic xmlns:a="http://schemas.openxmlformats.org/drawingml/2006/main">
                  <a:graphicData uri="http://schemas.microsoft.com/office/word/2010/wordprocessingShape">
                    <wps:wsp>
                      <wps:cNvSpPr/>
                      <wps:spPr>
                        <a:xfrm>
                          <a:off x="0" y="0"/>
                          <a:ext cx="167640" cy="18288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4EBA0" id="Flèche : chevron 10" o:spid="_x0000_s1026" type="#_x0000_t55" style="position:absolute;margin-left:78.6pt;margin-top:.6pt;width:13.2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" adj="10800" fillcolor="#4472c4 [3204]" strokecolor="#1f3763 [1604]" strokeweight="1pt"/>
            </w:pict>
          </mc:Fallback>
        </mc:AlternateContent>
      </w:r>
      <w:r>
        <w:rPr>
          <w:b/>
          <w:noProof/>
          <w:lang w:eastAsia="fr-FR"/>
        </w:rPr>
        <mc:AlternateContent>
          <mc:Choice Requires="wps">
            <w:drawing>
              <wp:anchor distT="0" distB="0" distL="114300" distR="114300" simplePos="0" relativeHeight="251666432" behindDoc="0" locked="0" layoutInCell="1" allowOverlap="1" wp14:anchorId="5D246C00" wp14:editId="59503382">
                <wp:simplePos x="0" y="0"/>
                <wp:positionH relativeFrom="column">
                  <wp:posOffset>1356360</wp:posOffset>
                </wp:positionH>
                <wp:positionV relativeFrom="paragraph">
                  <wp:posOffset>7620</wp:posOffset>
                </wp:positionV>
                <wp:extent cx="167640" cy="182880"/>
                <wp:effectExtent l="19050" t="0" r="22860" b="26670"/>
                <wp:wrapNone/>
                <wp:docPr id="13" name="Flèche : chevron 13"/>
                <wp:cNvGraphicFramePr/>
                <a:graphic xmlns:a="http://schemas.openxmlformats.org/drawingml/2006/main">
                  <a:graphicData uri="http://schemas.microsoft.com/office/word/2010/wordprocessingShape">
                    <wps:wsp>
                      <wps:cNvSpPr/>
                      <wps:spPr>
                        <a:xfrm>
                          <a:off x="0" y="0"/>
                          <a:ext cx="167640" cy="18288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85828" id="Flèche : chevron 13" o:spid="_x0000_s1026" type="#_x0000_t55" style="position:absolute;margin-left:106.8pt;margin-top:.6pt;width:13.2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" adj="10800" fillcolor="#4472c4 [3204]" strokecolor="#1f3763 [1604]" strokeweight="1pt"/>
            </w:pict>
          </mc:Fallback>
        </mc:AlternateContent>
      </w:r>
      <w:r>
        <w:rPr>
          <w:b/>
          <w:noProof/>
          <w:lang w:eastAsia="fr-FR"/>
        </w:rPr>
        <mc:AlternateContent>
          <mc:Choice Requires="wps">
            <w:drawing>
              <wp:anchor distT="0" distB="0" distL="114300" distR="114300" simplePos="0" relativeHeight="251664384" behindDoc="0" locked="0" layoutInCell="1" allowOverlap="1" wp14:anchorId="74D4F790" wp14:editId="292A3A63">
                <wp:simplePos x="0" y="0"/>
                <wp:positionH relativeFrom="column">
                  <wp:posOffset>1689735</wp:posOffset>
                </wp:positionH>
                <wp:positionV relativeFrom="paragraph">
                  <wp:posOffset>4445</wp:posOffset>
                </wp:positionV>
                <wp:extent cx="167640" cy="182880"/>
                <wp:effectExtent l="19050" t="0" r="22860" b="26670"/>
                <wp:wrapNone/>
                <wp:docPr id="9" name="Flèche : chevron 9"/>
                <wp:cNvGraphicFramePr/>
                <a:graphic xmlns:a="http://schemas.openxmlformats.org/drawingml/2006/main">
                  <a:graphicData uri="http://schemas.microsoft.com/office/word/2010/wordprocessingShape">
                    <wps:wsp>
                      <wps:cNvSpPr/>
                      <wps:spPr>
                        <a:xfrm>
                          <a:off x="0" y="0"/>
                          <a:ext cx="167640" cy="18288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7DF4" id="Flèche : chevron 9" o:spid="_x0000_s1026" type="#_x0000_t55" style="position:absolute;margin-left:133.05pt;margin-top:.35pt;width:13.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" adj="10800" fillcolor="#4472c4 [3204]" strokecolor="#1f3763 [1604]" strokeweight="1pt"/>
            </w:pict>
          </mc:Fallback>
        </mc:AlternateContent>
      </w:r>
    </w:p>
    <w:p w:rsidR="001077D7" w:rsidRDefault="001077D7" w:rsidP="001077D7">
      <w:pPr>
        <w:rPr>
          <w:b/>
        </w:rPr>
      </w:pPr>
      <w:r>
        <w:rPr>
          <w:b/>
          <w:noProof/>
          <w:lang w:eastAsia="fr-FR"/>
        </w:rPr>
        <mc:AlternateContent>
          <mc:Choice Requires="wps">
            <w:drawing>
              <wp:anchor distT="0" distB="0" distL="114300" distR="114300" simplePos="0" relativeHeight="251671552" behindDoc="0" locked="0" layoutInCell="1" allowOverlap="1" wp14:anchorId="540EB12B" wp14:editId="52AFAA38">
                <wp:simplePos x="0" y="0"/>
                <wp:positionH relativeFrom="column">
                  <wp:posOffset>3787140</wp:posOffset>
                </wp:positionH>
                <wp:positionV relativeFrom="paragraph">
                  <wp:posOffset>6985</wp:posOffset>
                </wp:positionV>
                <wp:extent cx="167640" cy="182880"/>
                <wp:effectExtent l="19050" t="0" r="41910" b="26670"/>
                <wp:wrapNone/>
                <wp:docPr id="20" name="Flèche : chevron 20"/>
                <wp:cNvGraphicFramePr/>
                <a:graphic xmlns:a="http://schemas.openxmlformats.org/drawingml/2006/main">
                  <a:graphicData uri="http://schemas.microsoft.com/office/word/2010/wordprocessingShape">
                    <wps:wsp>
                      <wps:cNvSpPr/>
                      <wps:spPr>
                        <a:xfrm rot="10800000">
                          <a:off x="0" y="0"/>
                          <a:ext cx="167640" cy="182880"/>
                        </a:xfrm>
                        <a:prstGeom prst="chevron">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65143" id="Flèche : chevron 20" o:spid="_x0000_s1026" type="#_x0000_t55" style="position:absolute;margin-left:298.2pt;margin-top:.55pt;width:13.2pt;height:14.4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" adj="10800" fillcolor="#00b050" strokecolor="#1f3763 [1604]" strokeweight="1pt"/>
            </w:pict>
          </mc:Fallback>
        </mc:AlternateContent>
      </w:r>
      <w:r>
        <w:rPr>
          <w:b/>
          <w:noProof/>
          <w:lang w:eastAsia="fr-FR"/>
        </w:rPr>
        <mc:AlternateContent>
          <mc:Choice Requires="wps">
            <w:drawing>
              <wp:anchor distT="0" distB="0" distL="114300" distR="114300" simplePos="0" relativeHeight="251669504" behindDoc="0" locked="0" layoutInCell="1" allowOverlap="1" wp14:anchorId="3821F9E4" wp14:editId="0A7C679D">
                <wp:simplePos x="0" y="0"/>
                <wp:positionH relativeFrom="column">
                  <wp:posOffset>3169285</wp:posOffset>
                </wp:positionH>
                <wp:positionV relativeFrom="paragraph">
                  <wp:posOffset>6985</wp:posOffset>
                </wp:positionV>
                <wp:extent cx="167640" cy="182880"/>
                <wp:effectExtent l="19050" t="0" r="41910" b="26670"/>
                <wp:wrapNone/>
                <wp:docPr id="17" name="Flèche : chevron 17"/>
                <wp:cNvGraphicFramePr/>
                <a:graphic xmlns:a="http://schemas.openxmlformats.org/drawingml/2006/main">
                  <a:graphicData uri="http://schemas.microsoft.com/office/word/2010/wordprocessingShape">
                    <wps:wsp>
                      <wps:cNvSpPr/>
                      <wps:spPr>
                        <a:xfrm rot="10800000">
                          <a:off x="0" y="0"/>
                          <a:ext cx="167640" cy="182880"/>
                        </a:xfrm>
                        <a:prstGeom prst="chevr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F0A9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17" o:spid="_x0000_s1026" type="#_x0000_t55" style="position:absolute;margin-left:249.55pt;margin-top:.55pt;width:13.2pt;height:14.4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" adj="10800" fillcolor="red" strokecolor="#1f3763 [1604]" strokeweight="1pt"/>
            </w:pict>
          </mc:Fallback>
        </mc:AlternateContent>
      </w:r>
    </w:p>
    <w:p w:rsidR="001077D7" w:rsidRDefault="001077D7" w:rsidP="001077D7">
      <w:pPr>
        <w:rPr>
          <w:b/>
        </w:rPr>
      </w:pPr>
    </w:p>
    <w:p w:rsidR="001077D7" w:rsidRDefault="001077D7" w:rsidP="001077D7">
      <w:pPr>
        <w:rPr>
          <w:b/>
        </w:rPr>
      </w:pPr>
    </w:p>
    <w:p w:rsidR="001077D7" w:rsidRDefault="001077D7" w:rsidP="001077D7">
      <w:pPr>
        <w:rPr>
          <w:b/>
        </w:rPr>
      </w:pPr>
      <w:r w:rsidRPr="00E27409">
        <w:rPr>
          <w:b/>
          <w:noProof/>
          <w:lang w:eastAsia="fr-FR"/>
        </w:rPr>
        <mc:AlternateContent>
          <mc:Choice Requires="wps">
            <w:drawing>
              <wp:anchor distT="45720" distB="45720" distL="114300" distR="114300" simplePos="0" relativeHeight="251670528" behindDoc="0" locked="0" layoutInCell="1" allowOverlap="1" wp14:anchorId="619FA5F5" wp14:editId="44AEA37C">
                <wp:simplePos x="0" y="0"/>
                <wp:positionH relativeFrom="margin">
                  <wp:align>center</wp:align>
                </wp:positionH>
                <wp:positionV relativeFrom="paragraph">
                  <wp:posOffset>5080</wp:posOffset>
                </wp:positionV>
                <wp:extent cx="4998720" cy="191262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1912620"/>
                        </a:xfrm>
                        <a:prstGeom prst="rect">
                          <a:avLst/>
                        </a:prstGeom>
                        <a:solidFill>
                          <a:srgbClr val="FFFFFF"/>
                        </a:solidFill>
                        <a:ln w="9525">
                          <a:noFill/>
                          <a:miter lim="800000"/>
                          <a:headEnd/>
                          <a:tailEnd/>
                        </a:ln>
                      </wps:spPr>
                      <wps:txbx>
                        <w:txbxContent>
                          <w:p w:rsidR="0031028C" w:rsidRPr="00125F03" w:rsidRDefault="0031028C" w:rsidP="001077D7">
                            <w:r w:rsidRPr="00125F03">
                              <w:t xml:space="preserve">Consignes / But du jeu : </w:t>
                            </w:r>
                          </w:p>
                          <w:p w:rsidR="0031028C" w:rsidRDefault="0031028C" w:rsidP="001077D7">
                            <w:pPr>
                              <w:pStyle w:val="Paragraphedeliste"/>
                              <w:numPr>
                                <w:ilvl w:val="0"/>
                                <w:numId w:val="10"/>
                              </w:numPr>
                            </w:pPr>
                            <w:r w:rsidRPr="00125F03">
                              <w:rPr>
                                <w:b/>
                                <w:color w:val="4472C4" w:themeColor="accent1"/>
                              </w:rPr>
                              <w:t>Les bleus sont attaquants</w:t>
                            </w:r>
                            <w:r w:rsidRPr="00125F03">
                              <w:rPr>
                                <w:color w:val="4472C4" w:themeColor="accent1"/>
                              </w:rPr>
                              <w:t> </w:t>
                            </w:r>
                            <w:r>
                              <w:t xml:space="preserve">: leur but et de marquer un but en faisant rouler la balle au sol (lancer à la main). Pour cela, il suffit que le ballon passe derrière la ligne au niveau des rouges. </w:t>
                            </w:r>
                          </w:p>
                          <w:p w:rsidR="0031028C" w:rsidRDefault="0031028C" w:rsidP="001077D7">
                            <w:pPr>
                              <w:pStyle w:val="Paragraphedeliste"/>
                              <w:numPr>
                                <w:ilvl w:val="0"/>
                                <w:numId w:val="10"/>
                              </w:numPr>
                            </w:pPr>
                            <w:r w:rsidRPr="00125F03">
                              <w:rPr>
                                <w:b/>
                                <w:color w:val="FF0000"/>
                              </w:rPr>
                              <w:t>Les rouges sont défenseurs</w:t>
                            </w:r>
                            <w:r w:rsidRPr="00125F03">
                              <w:rPr>
                                <w:color w:val="FF0000"/>
                              </w:rPr>
                              <w:t> </w:t>
                            </w:r>
                            <w:r>
                              <w:t>: ils ont les yeux bandés, et sont au sol sur leurs genoux. Ils doivent écouter ce que leur dit leur guide pour essayer de stopper l’avancée du ballon.</w:t>
                            </w:r>
                          </w:p>
                          <w:p w:rsidR="0031028C" w:rsidRPr="00125F03" w:rsidRDefault="0031028C" w:rsidP="001077D7">
                            <w:pPr>
                              <w:pStyle w:val="Paragraphedeliste"/>
                              <w:numPr>
                                <w:ilvl w:val="0"/>
                                <w:numId w:val="10"/>
                              </w:numPr>
                            </w:pPr>
                            <w:r w:rsidRPr="00125F03">
                              <w:rPr>
                                <w:b/>
                                <w:color w:val="00B050"/>
                              </w:rPr>
                              <w:t>Les verts sont guides</w:t>
                            </w:r>
                            <w:r w:rsidRPr="00125F03">
                              <w:rPr>
                                <w:color w:val="00B050"/>
                              </w:rPr>
                              <w:t> </w:t>
                            </w:r>
                            <w:r>
                              <w:t>: chaque guide est associé à un défenseur. Il doit informer son partenaire de la trajectoire du ballon.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A5F5" id="_x0000_s1030" type="#_x0000_t202" style="position:absolute;margin-left:0;margin-top:.4pt;width:393.6pt;height:150.6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" stroked="f">
                <v:textbox>
                  <w:txbxContent>
                    <w:p w:rsidR="0031028C" w:rsidRPr="00125F03" w:rsidRDefault="0031028C" w:rsidP="001077D7">
                      <w:r w:rsidRPr="00125F03">
                        <w:t xml:space="preserve">Consignes / But du jeu : </w:t>
                      </w:r>
                    </w:p>
                    <w:p w:rsidR="0031028C" w:rsidRDefault="0031028C" w:rsidP="001077D7">
                      <w:pPr>
                        <w:pStyle w:val="Paragraphedeliste"/>
                        <w:numPr>
                          <w:ilvl w:val="0"/>
                          <w:numId w:val="10"/>
                        </w:numPr>
                      </w:pPr>
                      <w:r w:rsidRPr="00125F03">
                        <w:rPr>
                          <w:b/>
                          <w:color w:val="4472C4" w:themeColor="accent1"/>
                        </w:rPr>
                        <w:t>Les bleus sont attaquants</w:t>
                      </w:r>
                      <w:r w:rsidRPr="00125F03">
                        <w:rPr>
                          <w:color w:val="4472C4" w:themeColor="accent1"/>
                        </w:rPr>
                        <w:t> </w:t>
                      </w:r>
                      <w:r>
                        <w:t xml:space="preserve">: leur but et de marquer un but en faisant rouler la balle au sol (lancer à la main). Pour cela, il suffit que le ballon passe derrière la ligne au niveau des rouges. </w:t>
                      </w:r>
                    </w:p>
                    <w:p w:rsidR="0031028C" w:rsidRDefault="0031028C" w:rsidP="001077D7">
                      <w:pPr>
                        <w:pStyle w:val="Paragraphedeliste"/>
                        <w:numPr>
                          <w:ilvl w:val="0"/>
                          <w:numId w:val="10"/>
                        </w:numPr>
                      </w:pPr>
                      <w:r w:rsidRPr="00125F03">
                        <w:rPr>
                          <w:b/>
                          <w:color w:val="FF0000"/>
                        </w:rPr>
                        <w:t>Les rouges sont défenseurs</w:t>
                      </w:r>
                      <w:r w:rsidRPr="00125F03">
                        <w:rPr>
                          <w:color w:val="FF0000"/>
                        </w:rPr>
                        <w:t> </w:t>
                      </w:r>
                      <w:r>
                        <w:t>: ils ont les yeux bandés, et sont au sol sur leurs genoux. Ils doivent écouter ce que leur dit leur guide pour essayer de stopper l’avancée du ballon.</w:t>
                      </w:r>
                    </w:p>
                    <w:p w:rsidR="0031028C" w:rsidRPr="00125F03" w:rsidRDefault="0031028C" w:rsidP="001077D7">
                      <w:pPr>
                        <w:pStyle w:val="Paragraphedeliste"/>
                        <w:numPr>
                          <w:ilvl w:val="0"/>
                          <w:numId w:val="10"/>
                        </w:numPr>
                      </w:pPr>
                      <w:r w:rsidRPr="00125F03">
                        <w:rPr>
                          <w:b/>
                          <w:color w:val="00B050"/>
                        </w:rPr>
                        <w:t>Les verts sont guides</w:t>
                      </w:r>
                      <w:r w:rsidRPr="00125F03">
                        <w:rPr>
                          <w:color w:val="00B050"/>
                        </w:rPr>
                        <w:t> </w:t>
                      </w:r>
                      <w:r>
                        <w:t>: chaque guide est associé à un défenseur. Il doit informer son partenaire de la trajectoire du ballon.</w:t>
                      </w:r>
                    </w:p>
                  </w:txbxContent>
                </v:textbox>
                <w10:wrap type="square" anchorx="margin"/>
              </v:shape>
            </w:pict>
          </mc:Fallback>
        </mc:AlternateContent>
      </w:r>
    </w:p>
    <w:p w:rsidR="001077D7" w:rsidRDefault="001077D7" w:rsidP="001077D7">
      <w:pPr>
        <w:rPr>
          <w:b/>
        </w:rPr>
      </w:pPr>
    </w:p>
    <w:p w:rsidR="001077D7" w:rsidRDefault="001077D7" w:rsidP="001077D7">
      <w:pPr>
        <w:rPr>
          <w:b/>
        </w:rPr>
      </w:pPr>
    </w:p>
    <w:p w:rsidR="001077D7" w:rsidRDefault="001077D7" w:rsidP="001077D7">
      <w:pPr>
        <w:rPr>
          <w:b/>
        </w:rPr>
      </w:pPr>
    </w:p>
    <w:p w:rsidR="001077D7" w:rsidRDefault="001077D7" w:rsidP="001077D7">
      <w:pPr>
        <w:rPr>
          <w:b/>
        </w:rPr>
      </w:pPr>
    </w:p>
    <w:tbl>
      <w:tblPr>
        <w:tblStyle w:val="Grilledutableau"/>
        <w:tblW w:w="11192" w:type="dxa"/>
        <w:tblInd w:w="-1038" w:type="dxa"/>
        <w:tblLook w:val="04A0" w:firstRow="1" w:lastRow="0" w:firstColumn="1" w:lastColumn="0" w:noHBand="0" w:noVBand="1"/>
      </w:tblPr>
      <w:tblGrid>
        <w:gridCol w:w="3730"/>
        <w:gridCol w:w="3731"/>
        <w:gridCol w:w="3731"/>
      </w:tblGrid>
      <w:tr w:rsidR="001077D7" w:rsidTr="0031028C">
        <w:trPr>
          <w:trHeight w:val="615"/>
        </w:trPr>
        <w:tc>
          <w:tcPr>
            <w:tcW w:w="3730" w:type="dxa"/>
          </w:tcPr>
          <w:p w:rsidR="001077D7" w:rsidRDefault="001077D7" w:rsidP="0031028C">
            <w:pPr>
              <w:jc w:val="center"/>
              <w:rPr>
                <w:b/>
              </w:rPr>
            </w:pPr>
            <w:r>
              <w:rPr>
                <w:b/>
              </w:rPr>
              <w:t>Comportements observables</w:t>
            </w:r>
          </w:p>
        </w:tc>
        <w:tc>
          <w:tcPr>
            <w:tcW w:w="3731" w:type="dxa"/>
          </w:tcPr>
          <w:p w:rsidR="001077D7" w:rsidRDefault="001077D7" w:rsidP="0031028C">
            <w:pPr>
              <w:jc w:val="center"/>
              <w:rPr>
                <w:b/>
              </w:rPr>
            </w:pPr>
            <w:r>
              <w:rPr>
                <w:b/>
              </w:rPr>
              <w:t>Comportements attendus</w:t>
            </w:r>
          </w:p>
        </w:tc>
        <w:tc>
          <w:tcPr>
            <w:tcW w:w="3731" w:type="dxa"/>
          </w:tcPr>
          <w:p w:rsidR="001077D7" w:rsidRDefault="001077D7" w:rsidP="0031028C">
            <w:pPr>
              <w:jc w:val="center"/>
              <w:rPr>
                <w:b/>
              </w:rPr>
            </w:pPr>
            <w:r>
              <w:rPr>
                <w:b/>
              </w:rPr>
              <w:t>Principes d’efficacité</w:t>
            </w:r>
          </w:p>
        </w:tc>
      </w:tr>
      <w:tr w:rsidR="001077D7" w:rsidTr="0031028C">
        <w:trPr>
          <w:trHeight w:val="1535"/>
        </w:trPr>
        <w:tc>
          <w:tcPr>
            <w:tcW w:w="3730" w:type="dxa"/>
          </w:tcPr>
          <w:p w:rsidR="001077D7" w:rsidRPr="0027435D" w:rsidRDefault="001077D7" w:rsidP="0031028C">
            <w:pPr>
              <w:rPr>
                <w:b/>
                <w:color w:val="4472C4" w:themeColor="accent1"/>
              </w:rPr>
            </w:pPr>
            <w:r w:rsidRPr="0027435D">
              <w:rPr>
                <w:b/>
                <w:color w:val="4472C4" w:themeColor="accent1"/>
              </w:rPr>
              <w:t xml:space="preserve">Joueurs bleus : </w:t>
            </w:r>
          </w:p>
          <w:p w:rsidR="001077D7" w:rsidRDefault="001077D7" w:rsidP="0031028C">
            <w:pPr>
              <w:pStyle w:val="Paragraphedeliste"/>
              <w:numPr>
                <w:ilvl w:val="0"/>
                <w:numId w:val="1"/>
              </w:numPr>
            </w:pPr>
            <w:r>
              <w:t>Les joueurs ont du mal à lancer le ballon sans que celui-ci ne fasse de rebond</w:t>
            </w:r>
          </w:p>
          <w:p w:rsidR="001077D7" w:rsidRDefault="001077D7" w:rsidP="0031028C"/>
          <w:p w:rsidR="001077D7" w:rsidRDefault="001077D7" w:rsidP="0031028C"/>
          <w:p w:rsidR="001077D7" w:rsidRPr="0027435D" w:rsidRDefault="001077D7" w:rsidP="0031028C">
            <w:pPr>
              <w:rPr>
                <w:b/>
                <w:color w:val="FF0000"/>
              </w:rPr>
            </w:pPr>
            <w:r w:rsidRPr="0027435D">
              <w:rPr>
                <w:b/>
                <w:color w:val="FF0000"/>
              </w:rPr>
              <w:t xml:space="preserve">Joueurs rouges : </w:t>
            </w:r>
          </w:p>
          <w:p w:rsidR="001077D7" w:rsidRDefault="001077D7" w:rsidP="0031028C">
            <w:pPr>
              <w:pStyle w:val="Paragraphedeliste"/>
              <w:numPr>
                <w:ilvl w:val="0"/>
                <w:numId w:val="1"/>
              </w:numPr>
            </w:pPr>
            <w:r>
              <w:t>Ont des difficultés à prendre des repères autres que visuels et à réagir vite aux informations de leurs guides</w:t>
            </w:r>
          </w:p>
          <w:p w:rsidR="001077D7" w:rsidRDefault="001077D7" w:rsidP="0031028C"/>
          <w:p w:rsidR="001077D7" w:rsidRDefault="001077D7" w:rsidP="0031028C"/>
          <w:p w:rsidR="001077D7" w:rsidRPr="0027435D" w:rsidRDefault="001077D7" w:rsidP="0031028C">
            <w:pPr>
              <w:rPr>
                <w:b/>
                <w:color w:val="00B050"/>
              </w:rPr>
            </w:pPr>
            <w:r w:rsidRPr="0027435D">
              <w:rPr>
                <w:b/>
                <w:color w:val="00B050"/>
              </w:rPr>
              <w:t xml:space="preserve">Joueurs verts : </w:t>
            </w:r>
          </w:p>
          <w:p w:rsidR="001077D7" w:rsidRPr="006A19FC" w:rsidRDefault="001077D7" w:rsidP="0031028C">
            <w:pPr>
              <w:pStyle w:val="Paragraphedeliste"/>
              <w:numPr>
                <w:ilvl w:val="0"/>
                <w:numId w:val="1"/>
              </w:numPr>
            </w:pPr>
            <w:r w:rsidRPr="006A19FC">
              <w:t>Peuvent se tromper en donnant de mauvaises indications, et trop tard</w:t>
            </w:r>
          </w:p>
          <w:p w:rsidR="001077D7" w:rsidRDefault="001077D7" w:rsidP="0031028C">
            <w:pPr>
              <w:rPr>
                <w:b/>
              </w:rPr>
            </w:pPr>
          </w:p>
        </w:tc>
        <w:tc>
          <w:tcPr>
            <w:tcW w:w="3731" w:type="dxa"/>
          </w:tcPr>
          <w:p w:rsidR="001077D7" w:rsidRPr="0027435D" w:rsidRDefault="001077D7" w:rsidP="0031028C">
            <w:pPr>
              <w:rPr>
                <w:b/>
                <w:color w:val="4472C4" w:themeColor="accent1"/>
              </w:rPr>
            </w:pPr>
            <w:r w:rsidRPr="0027435D">
              <w:rPr>
                <w:b/>
                <w:color w:val="4472C4" w:themeColor="accent1"/>
              </w:rPr>
              <w:t xml:space="preserve">Joueurs bleus : </w:t>
            </w:r>
          </w:p>
          <w:p w:rsidR="001077D7" w:rsidRDefault="001077D7" w:rsidP="0031028C">
            <w:pPr>
              <w:pStyle w:val="Paragraphedeliste"/>
              <w:numPr>
                <w:ilvl w:val="0"/>
                <w:numId w:val="1"/>
              </w:numPr>
            </w:pPr>
            <w:r>
              <w:t>Réussir à marquer après son tir</w:t>
            </w:r>
            <w:r w:rsidR="003D4278">
              <w:t xml:space="preserve"> sans que le ballon ne fasse de rebond</w:t>
            </w:r>
            <w:r>
              <w:t xml:space="preserve"> </w:t>
            </w:r>
          </w:p>
          <w:p w:rsidR="003D4278" w:rsidRDefault="003D4278" w:rsidP="0031028C"/>
          <w:p w:rsidR="001077D7" w:rsidRDefault="001077D7" w:rsidP="0031028C"/>
          <w:p w:rsidR="001077D7" w:rsidRPr="0027435D" w:rsidRDefault="001077D7" w:rsidP="0031028C">
            <w:pPr>
              <w:rPr>
                <w:b/>
                <w:color w:val="FF0000"/>
              </w:rPr>
            </w:pPr>
            <w:r w:rsidRPr="0027435D">
              <w:rPr>
                <w:b/>
                <w:color w:val="FF0000"/>
              </w:rPr>
              <w:t xml:space="preserve">Joueurs rouges : </w:t>
            </w:r>
          </w:p>
          <w:p w:rsidR="001077D7" w:rsidRDefault="001077D7" w:rsidP="0031028C">
            <w:pPr>
              <w:pStyle w:val="Paragraphedeliste"/>
              <w:numPr>
                <w:ilvl w:val="0"/>
                <w:numId w:val="1"/>
              </w:numPr>
            </w:pPr>
            <w:r>
              <w:t>Répondre à l’indication de son guide rapidement pour arrêter le ballon</w:t>
            </w:r>
          </w:p>
          <w:p w:rsidR="001077D7" w:rsidRDefault="001077D7" w:rsidP="0031028C"/>
          <w:p w:rsidR="001077D7" w:rsidRDefault="001077D7" w:rsidP="0031028C"/>
          <w:p w:rsidR="001077D7" w:rsidRDefault="001077D7" w:rsidP="0031028C"/>
          <w:p w:rsidR="001077D7" w:rsidRPr="0027435D" w:rsidRDefault="001077D7" w:rsidP="0031028C">
            <w:pPr>
              <w:rPr>
                <w:b/>
                <w:color w:val="00B050"/>
              </w:rPr>
            </w:pPr>
            <w:r w:rsidRPr="0027435D">
              <w:rPr>
                <w:b/>
                <w:color w:val="00B050"/>
              </w:rPr>
              <w:t xml:space="preserve">Joueurs verts : </w:t>
            </w:r>
          </w:p>
          <w:p w:rsidR="001077D7" w:rsidRDefault="001077D7" w:rsidP="0031028C">
            <w:pPr>
              <w:rPr>
                <w:b/>
              </w:rPr>
            </w:pPr>
            <w:r>
              <w:t>Donner une indication claire et précise de la trajectoire du ballon à son partenaire</w:t>
            </w:r>
          </w:p>
        </w:tc>
        <w:tc>
          <w:tcPr>
            <w:tcW w:w="3731" w:type="dxa"/>
          </w:tcPr>
          <w:p w:rsidR="001077D7" w:rsidRPr="0027435D" w:rsidRDefault="001077D7" w:rsidP="0031028C">
            <w:pPr>
              <w:rPr>
                <w:b/>
                <w:color w:val="4472C4" w:themeColor="accent1"/>
              </w:rPr>
            </w:pPr>
            <w:r w:rsidRPr="0027435D">
              <w:rPr>
                <w:b/>
                <w:color w:val="4472C4" w:themeColor="accent1"/>
              </w:rPr>
              <w:t xml:space="preserve">Joueurs bleus : </w:t>
            </w:r>
          </w:p>
          <w:p w:rsidR="001077D7" w:rsidRDefault="001077D7" w:rsidP="0031028C">
            <w:pPr>
              <w:pStyle w:val="Paragraphedeliste"/>
              <w:numPr>
                <w:ilvl w:val="0"/>
                <w:numId w:val="1"/>
              </w:numPr>
            </w:pPr>
            <w:r>
              <w:t>Tenir le ballon à une main et dérouler son bras près du sol pour qu’il n’y est pas de rebond</w:t>
            </w:r>
          </w:p>
          <w:p w:rsidR="001077D7" w:rsidRDefault="001077D7" w:rsidP="0031028C"/>
          <w:p w:rsidR="001077D7" w:rsidRPr="0027435D" w:rsidRDefault="001077D7" w:rsidP="0031028C">
            <w:pPr>
              <w:rPr>
                <w:b/>
                <w:color w:val="FF0000"/>
              </w:rPr>
            </w:pPr>
            <w:r w:rsidRPr="0027435D">
              <w:rPr>
                <w:b/>
                <w:color w:val="FF0000"/>
              </w:rPr>
              <w:t xml:space="preserve">Joueurs rouges : </w:t>
            </w:r>
          </w:p>
          <w:p w:rsidR="001077D7" w:rsidRPr="006A19FC" w:rsidRDefault="001077D7" w:rsidP="0031028C">
            <w:pPr>
              <w:pStyle w:val="Paragraphedeliste"/>
              <w:numPr>
                <w:ilvl w:val="0"/>
                <w:numId w:val="1"/>
              </w:numPr>
              <w:rPr>
                <w:b/>
              </w:rPr>
            </w:pPr>
            <w:r>
              <w:t xml:space="preserve">Être concentré et à l’écoute pour réagir rapidement </w:t>
            </w:r>
          </w:p>
          <w:p w:rsidR="001077D7" w:rsidRDefault="001077D7" w:rsidP="0031028C">
            <w:pPr>
              <w:pStyle w:val="Paragraphedeliste"/>
              <w:numPr>
                <w:ilvl w:val="0"/>
                <w:numId w:val="1"/>
              </w:numPr>
            </w:pPr>
            <w:r w:rsidRPr="006A19FC">
              <w:t xml:space="preserve">S’étendre de tout son long pour couvrir le plus d’espace possible </w:t>
            </w:r>
          </w:p>
          <w:p w:rsidR="001077D7" w:rsidRDefault="001077D7" w:rsidP="0031028C"/>
          <w:p w:rsidR="001077D7" w:rsidRPr="0027435D" w:rsidRDefault="001077D7" w:rsidP="0031028C">
            <w:pPr>
              <w:rPr>
                <w:b/>
                <w:color w:val="00B050"/>
              </w:rPr>
            </w:pPr>
            <w:r w:rsidRPr="0027435D">
              <w:rPr>
                <w:b/>
                <w:color w:val="00B050"/>
              </w:rPr>
              <w:t xml:space="preserve">Joueurs verts : </w:t>
            </w:r>
          </w:p>
          <w:p w:rsidR="001077D7" w:rsidRDefault="001077D7" w:rsidP="0031028C">
            <w:pPr>
              <w:rPr>
                <w:b/>
              </w:rPr>
            </w:pPr>
            <w:r>
              <w:t>N’utiliser qu’un seul mot pour que l’information soit rapide à donner et précise</w:t>
            </w:r>
          </w:p>
        </w:tc>
      </w:tr>
    </w:tbl>
    <w:p w:rsidR="00517D1C" w:rsidRDefault="00517D1C" w:rsidP="001077D7">
      <w:pPr>
        <w:rPr>
          <w:b/>
          <w:sz w:val="24"/>
        </w:rPr>
      </w:pPr>
    </w:p>
    <w:p w:rsidR="00517D1C" w:rsidRDefault="00517D1C" w:rsidP="001077D7">
      <w:pPr>
        <w:rPr>
          <w:b/>
          <w:sz w:val="24"/>
        </w:rPr>
      </w:pPr>
    </w:p>
    <w:p w:rsidR="00517D1C" w:rsidRDefault="00517D1C" w:rsidP="001077D7">
      <w:pPr>
        <w:rPr>
          <w:b/>
          <w:sz w:val="24"/>
        </w:rPr>
      </w:pPr>
    </w:p>
    <w:p w:rsidR="001077D7" w:rsidRPr="00D15537" w:rsidRDefault="001077D7" w:rsidP="001077D7">
      <w:pPr>
        <w:rPr>
          <w:b/>
          <w:sz w:val="24"/>
        </w:rPr>
      </w:pPr>
      <w:r w:rsidRPr="00D15537">
        <w:rPr>
          <w:b/>
          <w:sz w:val="24"/>
        </w:rPr>
        <w:lastRenderedPageBreak/>
        <w:t xml:space="preserve">6) Budget </w:t>
      </w:r>
      <w:r w:rsidR="000D282F">
        <w:rPr>
          <w:b/>
          <w:sz w:val="24"/>
        </w:rPr>
        <w:t>Dépenses</w:t>
      </w:r>
    </w:p>
    <w:tbl>
      <w:tblPr>
        <w:tblW w:w="7220" w:type="dxa"/>
        <w:tblInd w:w="5" w:type="dxa"/>
        <w:tblCellMar>
          <w:left w:w="70" w:type="dxa"/>
          <w:right w:w="70" w:type="dxa"/>
        </w:tblCellMar>
        <w:tblLook w:val="04A0" w:firstRow="1" w:lastRow="0" w:firstColumn="1" w:lastColumn="0" w:noHBand="0" w:noVBand="1"/>
      </w:tblPr>
      <w:tblGrid>
        <w:gridCol w:w="1441"/>
        <w:gridCol w:w="1526"/>
        <w:gridCol w:w="1065"/>
        <w:gridCol w:w="1134"/>
        <w:gridCol w:w="1095"/>
        <w:gridCol w:w="959"/>
      </w:tblGrid>
      <w:tr w:rsidR="000D282F" w:rsidRPr="00E94EA0" w:rsidTr="000D282F">
        <w:trPr>
          <w:trHeight w:val="495"/>
        </w:trPr>
        <w:tc>
          <w:tcPr>
            <w:tcW w:w="1441"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0D282F" w:rsidRPr="00E94EA0" w:rsidRDefault="000D282F" w:rsidP="00E94EA0">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Stage sportif Sports adaptés/Handisport</w:t>
            </w:r>
          </w:p>
        </w:tc>
        <w:tc>
          <w:tcPr>
            <w:tcW w:w="15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Désignation</w:t>
            </w:r>
          </w:p>
        </w:tc>
        <w:tc>
          <w:tcPr>
            <w:tcW w:w="1065" w:type="dxa"/>
            <w:tcBorders>
              <w:top w:val="single" w:sz="8" w:space="0" w:color="auto"/>
              <w:left w:val="nil"/>
              <w:bottom w:val="single" w:sz="4" w:space="0" w:color="auto"/>
              <w:right w:val="single" w:sz="4" w:space="0" w:color="auto"/>
            </w:tcBorders>
            <w:shd w:val="clear" w:color="auto" w:fill="auto"/>
            <w:vAlign w:val="center"/>
            <w:hideMark/>
          </w:tcPr>
          <w:p w:rsidR="000D282F" w:rsidRPr="00E94EA0" w:rsidRDefault="000D282F" w:rsidP="00E94EA0">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 xml:space="preserve">Repas </w:t>
            </w:r>
          </w:p>
        </w:tc>
        <w:tc>
          <w:tcPr>
            <w:tcW w:w="1134" w:type="dxa"/>
            <w:tcBorders>
              <w:top w:val="single" w:sz="8" w:space="0" w:color="auto"/>
              <w:left w:val="nil"/>
              <w:bottom w:val="single" w:sz="4" w:space="0" w:color="auto"/>
              <w:right w:val="nil"/>
            </w:tcBorders>
            <w:shd w:val="clear" w:color="auto" w:fill="auto"/>
            <w:vAlign w:val="center"/>
            <w:hideMark/>
          </w:tcPr>
          <w:p w:rsidR="000D282F" w:rsidRPr="00E94EA0" w:rsidRDefault="000D282F" w:rsidP="00E94EA0">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Prestations Activités</w:t>
            </w:r>
          </w:p>
        </w:tc>
        <w:tc>
          <w:tcPr>
            <w:tcW w:w="10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282F" w:rsidRPr="00E94EA0" w:rsidRDefault="000D282F" w:rsidP="00E94EA0">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Masse salariale</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82F" w:rsidRPr="00E94EA0" w:rsidRDefault="000D282F" w:rsidP="00E94EA0">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Transport</w:t>
            </w:r>
          </w:p>
        </w:tc>
      </w:tr>
      <w:tr w:rsidR="000D282F" w:rsidRPr="00E94EA0" w:rsidTr="000D282F">
        <w:trPr>
          <w:trHeight w:val="375"/>
        </w:trPr>
        <w:tc>
          <w:tcPr>
            <w:tcW w:w="1441" w:type="dxa"/>
            <w:vMerge/>
            <w:tcBorders>
              <w:top w:val="single" w:sz="8" w:space="0" w:color="auto"/>
              <w:left w:val="single" w:sz="4" w:space="0" w:color="auto"/>
              <w:bottom w:val="single" w:sz="8" w:space="0" w:color="auto"/>
              <w:right w:val="single" w:sz="4" w:space="0" w:color="auto"/>
            </w:tcBorders>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p>
        </w:tc>
        <w:tc>
          <w:tcPr>
            <w:tcW w:w="1526" w:type="dxa"/>
            <w:tcBorders>
              <w:top w:val="nil"/>
              <w:left w:val="single" w:sz="8" w:space="0" w:color="auto"/>
              <w:bottom w:val="single" w:sz="4" w:space="0" w:color="auto"/>
              <w:right w:val="single" w:sz="4" w:space="0" w:color="auto"/>
            </w:tcBorders>
            <w:shd w:val="clear" w:color="auto" w:fill="auto"/>
            <w:noWrap/>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 xml:space="preserve">Quantité </w:t>
            </w:r>
          </w:p>
        </w:tc>
        <w:tc>
          <w:tcPr>
            <w:tcW w:w="1065" w:type="dxa"/>
            <w:tcBorders>
              <w:top w:val="nil"/>
              <w:left w:val="nil"/>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54</w:t>
            </w:r>
          </w:p>
        </w:tc>
        <w:tc>
          <w:tcPr>
            <w:tcW w:w="1134" w:type="dxa"/>
            <w:tcBorders>
              <w:top w:val="nil"/>
              <w:left w:val="nil"/>
              <w:bottom w:val="single" w:sz="4" w:space="0" w:color="auto"/>
              <w:right w:val="nil"/>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16</w:t>
            </w:r>
          </w:p>
        </w:tc>
        <w:tc>
          <w:tcPr>
            <w:tcW w:w="1095" w:type="dxa"/>
            <w:tcBorders>
              <w:top w:val="nil"/>
              <w:left w:val="single" w:sz="8" w:space="0" w:color="auto"/>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5,00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160 km</w:t>
            </w:r>
          </w:p>
        </w:tc>
      </w:tr>
      <w:tr w:rsidR="000D282F" w:rsidRPr="00E94EA0" w:rsidTr="000D282F">
        <w:trPr>
          <w:trHeight w:val="360"/>
        </w:trPr>
        <w:tc>
          <w:tcPr>
            <w:tcW w:w="1441" w:type="dxa"/>
            <w:vMerge/>
            <w:tcBorders>
              <w:top w:val="single" w:sz="8" w:space="0" w:color="auto"/>
              <w:left w:val="single" w:sz="4" w:space="0" w:color="auto"/>
              <w:bottom w:val="single" w:sz="8" w:space="0" w:color="auto"/>
              <w:right w:val="single" w:sz="4" w:space="0" w:color="auto"/>
            </w:tcBorders>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p>
        </w:tc>
        <w:tc>
          <w:tcPr>
            <w:tcW w:w="1526" w:type="dxa"/>
            <w:tcBorders>
              <w:top w:val="nil"/>
              <w:left w:val="single" w:sz="8" w:space="0" w:color="auto"/>
              <w:bottom w:val="single" w:sz="4" w:space="0" w:color="auto"/>
              <w:right w:val="single" w:sz="4" w:space="0" w:color="auto"/>
            </w:tcBorders>
            <w:shd w:val="clear" w:color="auto" w:fill="auto"/>
            <w:noWrap/>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 xml:space="preserve"> Prix unitaire </w:t>
            </w:r>
          </w:p>
        </w:tc>
        <w:tc>
          <w:tcPr>
            <w:tcW w:w="1065" w:type="dxa"/>
            <w:tcBorders>
              <w:top w:val="nil"/>
              <w:left w:val="nil"/>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4</w:t>
            </w:r>
            <w:r w:rsidRPr="00E94EA0">
              <w:rPr>
                <w:rFonts w:ascii="Calibri" w:eastAsia="Times New Roman" w:hAnsi="Calibri" w:cs="Calibri"/>
                <w:color w:val="000000"/>
                <w:sz w:val="16"/>
                <w:szCs w:val="16"/>
                <w:lang w:eastAsia="fr-FR"/>
              </w:rPr>
              <w:t xml:space="preserve"> €</w:t>
            </w:r>
          </w:p>
        </w:tc>
        <w:tc>
          <w:tcPr>
            <w:tcW w:w="1134" w:type="dxa"/>
            <w:tcBorders>
              <w:top w:val="nil"/>
              <w:left w:val="nil"/>
              <w:bottom w:val="single" w:sz="4" w:space="0" w:color="auto"/>
              <w:right w:val="nil"/>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8</w:t>
            </w:r>
            <w:r w:rsidRPr="00E94EA0">
              <w:rPr>
                <w:rFonts w:ascii="Calibri" w:eastAsia="Times New Roman" w:hAnsi="Calibri" w:cs="Calibri"/>
                <w:color w:val="000000"/>
                <w:sz w:val="16"/>
                <w:szCs w:val="16"/>
                <w:lang w:eastAsia="fr-FR"/>
              </w:rPr>
              <w:t xml:space="preserve"> €</w:t>
            </w:r>
          </w:p>
        </w:tc>
        <w:tc>
          <w:tcPr>
            <w:tcW w:w="1095" w:type="dxa"/>
            <w:tcBorders>
              <w:top w:val="nil"/>
              <w:left w:val="single" w:sz="8" w:space="0" w:color="auto"/>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90,00 €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0.50</w:t>
            </w:r>
            <w:r w:rsidRPr="00E94EA0">
              <w:rPr>
                <w:rFonts w:ascii="Calibri" w:eastAsia="Times New Roman" w:hAnsi="Calibri" w:cs="Calibri"/>
                <w:color w:val="000000"/>
                <w:sz w:val="16"/>
                <w:szCs w:val="16"/>
                <w:lang w:eastAsia="fr-FR"/>
              </w:rPr>
              <w:t xml:space="preserve"> €</w:t>
            </w:r>
          </w:p>
        </w:tc>
      </w:tr>
      <w:tr w:rsidR="000D282F" w:rsidRPr="00E94EA0" w:rsidTr="000D282F">
        <w:trPr>
          <w:trHeight w:val="360"/>
        </w:trPr>
        <w:tc>
          <w:tcPr>
            <w:tcW w:w="1441" w:type="dxa"/>
            <w:vMerge/>
            <w:tcBorders>
              <w:top w:val="single" w:sz="8" w:space="0" w:color="auto"/>
              <w:left w:val="single" w:sz="4" w:space="0" w:color="auto"/>
              <w:bottom w:val="single" w:sz="8" w:space="0" w:color="auto"/>
              <w:right w:val="single" w:sz="4" w:space="0" w:color="auto"/>
            </w:tcBorders>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p>
        </w:tc>
        <w:tc>
          <w:tcPr>
            <w:tcW w:w="1526" w:type="dxa"/>
            <w:tcBorders>
              <w:top w:val="nil"/>
              <w:left w:val="single" w:sz="8" w:space="0" w:color="auto"/>
              <w:bottom w:val="nil"/>
              <w:right w:val="single" w:sz="4" w:space="0" w:color="auto"/>
            </w:tcBorders>
            <w:shd w:val="clear" w:color="auto" w:fill="auto"/>
            <w:noWrap/>
            <w:vAlign w:val="center"/>
            <w:hideMark/>
          </w:tcPr>
          <w:p w:rsidR="000D282F" w:rsidRPr="00E94EA0" w:rsidRDefault="000D282F" w:rsidP="00E94EA0">
            <w:pPr>
              <w:spacing w:after="0" w:line="240" w:lineRule="auto"/>
              <w:rPr>
                <w:rFonts w:ascii="Calibri" w:eastAsia="Times New Roman" w:hAnsi="Calibri" w:cs="Calibri"/>
                <w:color w:val="000000"/>
                <w:sz w:val="16"/>
                <w:szCs w:val="16"/>
                <w:lang w:eastAsia="fr-FR"/>
              </w:rPr>
            </w:pPr>
            <w:r w:rsidRPr="00E94EA0">
              <w:rPr>
                <w:rFonts w:ascii="Calibri" w:eastAsia="Times New Roman" w:hAnsi="Calibri" w:cs="Calibri"/>
                <w:color w:val="000000"/>
                <w:sz w:val="16"/>
                <w:szCs w:val="16"/>
                <w:lang w:eastAsia="fr-FR"/>
              </w:rPr>
              <w:t>Total semaine</w:t>
            </w:r>
          </w:p>
        </w:tc>
        <w:tc>
          <w:tcPr>
            <w:tcW w:w="1065" w:type="dxa"/>
            <w:tcBorders>
              <w:top w:val="nil"/>
              <w:left w:val="nil"/>
              <w:bottom w:val="nil"/>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bCs/>
                <w:color w:val="000000"/>
                <w:sz w:val="16"/>
                <w:szCs w:val="16"/>
                <w:lang w:eastAsia="fr-FR"/>
              </w:rPr>
            </w:pPr>
            <w:r w:rsidRPr="000D282F">
              <w:rPr>
                <w:rFonts w:ascii="Calibri" w:eastAsia="Times New Roman" w:hAnsi="Calibri" w:cs="Calibri"/>
                <w:bCs/>
                <w:color w:val="000000"/>
                <w:sz w:val="16"/>
                <w:szCs w:val="16"/>
                <w:lang w:eastAsia="fr-FR"/>
              </w:rPr>
              <w:t>216</w:t>
            </w:r>
            <w:r w:rsidRPr="00E94EA0">
              <w:rPr>
                <w:rFonts w:ascii="Calibri" w:eastAsia="Times New Roman" w:hAnsi="Calibri" w:cs="Calibri"/>
                <w:bCs/>
                <w:color w:val="000000"/>
                <w:sz w:val="16"/>
                <w:szCs w:val="16"/>
                <w:lang w:eastAsia="fr-FR"/>
              </w:rPr>
              <w:t xml:space="preserve"> €</w:t>
            </w:r>
          </w:p>
        </w:tc>
        <w:tc>
          <w:tcPr>
            <w:tcW w:w="1134" w:type="dxa"/>
            <w:tcBorders>
              <w:top w:val="nil"/>
              <w:left w:val="nil"/>
              <w:bottom w:val="nil"/>
              <w:right w:val="nil"/>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bCs/>
                <w:color w:val="000000"/>
                <w:sz w:val="16"/>
                <w:szCs w:val="16"/>
                <w:lang w:eastAsia="fr-FR"/>
              </w:rPr>
            </w:pPr>
            <w:r w:rsidRPr="000D282F">
              <w:rPr>
                <w:rFonts w:ascii="Calibri" w:eastAsia="Times New Roman" w:hAnsi="Calibri" w:cs="Calibri"/>
                <w:bCs/>
                <w:color w:val="000000"/>
                <w:sz w:val="16"/>
                <w:szCs w:val="16"/>
                <w:lang w:eastAsia="fr-FR"/>
              </w:rPr>
              <w:t>128</w:t>
            </w:r>
            <w:r w:rsidRPr="00E94EA0">
              <w:rPr>
                <w:rFonts w:ascii="Calibri" w:eastAsia="Times New Roman" w:hAnsi="Calibri" w:cs="Calibri"/>
                <w:bCs/>
                <w:color w:val="000000"/>
                <w:sz w:val="16"/>
                <w:szCs w:val="16"/>
                <w:lang w:eastAsia="fr-FR"/>
              </w:rPr>
              <w:t xml:space="preserve"> €</w:t>
            </w:r>
          </w:p>
        </w:tc>
        <w:tc>
          <w:tcPr>
            <w:tcW w:w="1095" w:type="dxa"/>
            <w:tcBorders>
              <w:top w:val="nil"/>
              <w:left w:val="single" w:sz="8" w:space="0" w:color="auto"/>
              <w:bottom w:val="nil"/>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bCs/>
                <w:color w:val="000000"/>
                <w:sz w:val="16"/>
                <w:szCs w:val="16"/>
                <w:lang w:eastAsia="fr-FR"/>
              </w:rPr>
            </w:pPr>
            <w:r w:rsidRPr="00E94EA0">
              <w:rPr>
                <w:rFonts w:ascii="Calibri" w:eastAsia="Times New Roman" w:hAnsi="Calibri" w:cs="Calibri"/>
                <w:bCs/>
                <w:color w:val="000000"/>
                <w:sz w:val="16"/>
                <w:szCs w:val="16"/>
                <w:lang w:eastAsia="fr-FR"/>
              </w:rPr>
              <w:t>450,00 €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82F" w:rsidRPr="00E94EA0" w:rsidRDefault="000D282F" w:rsidP="000D282F">
            <w:pPr>
              <w:spacing w:after="0" w:line="240" w:lineRule="auto"/>
              <w:jc w:val="center"/>
              <w:rPr>
                <w:rFonts w:ascii="Calibri" w:eastAsia="Times New Roman" w:hAnsi="Calibri" w:cs="Calibri"/>
                <w:bCs/>
                <w:color w:val="000000"/>
                <w:sz w:val="16"/>
                <w:szCs w:val="16"/>
                <w:lang w:eastAsia="fr-FR"/>
              </w:rPr>
            </w:pPr>
            <w:r w:rsidRPr="000D282F">
              <w:rPr>
                <w:rFonts w:ascii="Calibri" w:eastAsia="Times New Roman" w:hAnsi="Calibri" w:cs="Calibri"/>
                <w:bCs/>
                <w:color w:val="000000"/>
                <w:sz w:val="16"/>
                <w:szCs w:val="16"/>
                <w:lang w:eastAsia="fr-FR"/>
              </w:rPr>
              <w:t>80</w:t>
            </w:r>
            <w:r w:rsidRPr="00E94EA0">
              <w:rPr>
                <w:rFonts w:ascii="Calibri" w:eastAsia="Times New Roman" w:hAnsi="Calibri" w:cs="Calibri"/>
                <w:bCs/>
                <w:color w:val="000000"/>
                <w:sz w:val="16"/>
                <w:szCs w:val="16"/>
                <w:lang w:eastAsia="fr-FR"/>
              </w:rPr>
              <w:t xml:space="preserve"> €</w:t>
            </w:r>
          </w:p>
        </w:tc>
      </w:tr>
      <w:tr w:rsidR="000D282F" w:rsidRPr="00E94EA0" w:rsidTr="000D282F">
        <w:trPr>
          <w:trHeight w:val="360"/>
        </w:trPr>
        <w:tc>
          <w:tcPr>
            <w:tcW w:w="1441" w:type="dxa"/>
            <w:tcBorders>
              <w:top w:val="single" w:sz="8" w:space="0" w:color="auto"/>
              <w:left w:val="single" w:sz="4" w:space="0" w:color="auto"/>
              <w:bottom w:val="single" w:sz="8" w:space="0" w:color="auto"/>
              <w:right w:val="single" w:sz="4" w:space="0" w:color="auto"/>
            </w:tcBorders>
            <w:vAlign w:val="center"/>
          </w:tcPr>
          <w:p w:rsidR="000D282F" w:rsidRPr="00E94EA0" w:rsidRDefault="000D282F" w:rsidP="00E94EA0">
            <w:pPr>
              <w:spacing w:after="0" w:line="240" w:lineRule="auto"/>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TOTAL</w:t>
            </w:r>
          </w:p>
        </w:tc>
        <w:tc>
          <w:tcPr>
            <w:tcW w:w="1526" w:type="dxa"/>
            <w:tcBorders>
              <w:top w:val="nil"/>
              <w:left w:val="single" w:sz="8" w:space="0" w:color="auto"/>
              <w:bottom w:val="single" w:sz="8" w:space="0" w:color="auto"/>
              <w:right w:val="single" w:sz="4" w:space="0" w:color="auto"/>
            </w:tcBorders>
            <w:shd w:val="clear" w:color="auto" w:fill="auto"/>
            <w:noWrap/>
            <w:vAlign w:val="center"/>
          </w:tcPr>
          <w:p w:rsidR="000D282F" w:rsidRPr="00E94EA0" w:rsidRDefault="000D282F" w:rsidP="00E94EA0">
            <w:pPr>
              <w:spacing w:after="0" w:line="240" w:lineRule="auto"/>
              <w:rPr>
                <w:rFonts w:ascii="Calibri" w:eastAsia="Times New Roman" w:hAnsi="Calibri" w:cs="Calibri"/>
                <w:color w:val="000000"/>
                <w:sz w:val="16"/>
                <w:szCs w:val="16"/>
                <w:lang w:eastAsia="fr-FR"/>
              </w:rPr>
            </w:pPr>
          </w:p>
        </w:tc>
        <w:tc>
          <w:tcPr>
            <w:tcW w:w="1065" w:type="dxa"/>
            <w:tcBorders>
              <w:top w:val="nil"/>
              <w:left w:val="nil"/>
              <w:bottom w:val="single" w:sz="8" w:space="0" w:color="auto"/>
              <w:right w:val="single" w:sz="4" w:space="0" w:color="auto"/>
            </w:tcBorders>
            <w:shd w:val="clear" w:color="auto" w:fill="auto"/>
            <w:vAlign w:val="center"/>
          </w:tcPr>
          <w:p w:rsidR="000D282F" w:rsidRDefault="000D282F" w:rsidP="000D282F">
            <w:pPr>
              <w:spacing w:after="0" w:line="240" w:lineRule="auto"/>
              <w:jc w:val="center"/>
              <w:rPr>
                <w:rFonts w:ascii="Calibri" w:eastAsia="Times New Roman" w:hAnsi="Calibri" w:cs="Calibri"/>
                <w:b/>
                <w:bCs/>
                <w:color w:val="000000"/>
                <w:sz w:val="16"/>
                <w:szCs w:val="16"/>
                <w:lang w:eastAsia="fr-FR"/>
              </w:rPr>
            </w:pPr>
          </w:p>
        </w:tc>
        <w:tc>
          <w:tcPr>
            <w:tcW w:w="1134" w:type="dxa"/>
            <w:tcBorders>
              <w:top w:val="nil"/>
              <w:left w:val="nil"/>
              <w:bottom w:val="single" w:sz="8" w:space="0" w:color="auto"/>
              <w:right w:val="nil"/>
            </w:tcBorders>
            <w:shd w:val="clear" w:color="auto" w:fill="auto"/>
            <w:vAlign w:val="center"/>
          </w:tcPr>
          <w:p w:rsidR="000D282F" w:rsidRDefault="000D282F" w:rsidP="000D282F">
            <w:pPr>
              <w:spacing w:after="0" w:line="240" w:lineRule="auto"/>
              <w:jc w:val="center"/>
              <w:rPr>
                <w:rFonts w:ascii="Calibri" w:eastAsia="Times New Roman" w:hAnsi="Calibri" w:cs="Calibri"/>
                <w:b/>
                <w:bCs/>
                <w:color w:val="000000"/>
                <w:sz w:val="16"/>
                <w:szCs w:val="16"/>
                <w:lang w:eastAsia="fr-FR"/>
              </w:rPr>
            </w:pPr>
          </w:p>
        </w:tc>
        <w:tc>
          <w:tcPr>
            <w:tcW w:w="1095" w:type="dxa"/>
            <w:tcBorders>
              <w:top w:val="nil"/>
              <w:left w:val="single" w:sz="8" w:space="0" w:color="auto"/>
              <w:bottom w:val="single" w:sz="8" w:space="0" w:color="auto"/>
              <w:right w:val="single" w:sz="4" w:space="0" w:color="auto"/>
            </w:tcBorders>
            <w:shd w:val="clear" w:color="auto" w:fill="auto"/>
            <w:vAlign w:val="center"/>
          </w:tcPr>
          <w:p w:rsidR="000D282F" w:rsidRPr="00E94EA0" w:rsidRDefault="000D282F" w:rsidP="000D282F">
            <w:pPr>
              <w:spacing w:after="0" w:line="240" w:lineRule="auto"/>
              <w:jc w:val="center"/>
              <w:rPr>
                <w:rFonts w:ascii="Calibri" w:eastAsia="Times New Roman" w:hAnsi="Calibri" w:cs="Calibri"/>
                <w:b/>
                <w:bCs/>
                <w:color w:val="000000"/>
                <w:sz w:val="16"/>
                <w:szCs w:val="16"/>
                <w:lang w:eastAsia="fr-FR"/>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D282F" w:rsidRDefault="000D282F" w:rsidP="000D282F">
            <w:pPr>
              <w:spacing w:after="0" w:line="240" w:lineRule="auto"/>
              <w:jc w:val="center"/>
              <w:rPr>
                <w:rFonts w:ascii="Calibri" w:eastAsia="Times New Roman" w:hAnsi="Calibri" w:cs="Calibri"/>
                <w:b/>
                <w:bCs/>
                <w:color w:val="000000"/>
                <w:sz w:val="16"/>
                <w:szCs w:val="16"/>
                <w:lang w:eastAsia="fr-FR"/>
              </w:rPr>
            </w:pPr>
            <w:r>
              <w:rPr>
                <w:rFonts w:ascii="Calibri" w:eastAsia="Times New Roman" w:hAnsi="Calibri" w:cs="Calibri"/>
                <w:b/>
                <w:bCs/>
                <w:color w:val="000000"/>
                <w:sz w:val="16"/>
                <w:szCs w:val="16"/>
                <w:lang w:eastAsia="fr-FR"/>
              </w:rPr>
              <w:t>874 €</w:t>
            </w:r>
          </w:p>
        </w:tc>
      </w:tr>
    </w:tbl>
    <w:p w:rsidR="00CF1BC7" w:rsidRDefault="00CF1BC7" w:rsidP="00400618">
      <w:pPr>
        <w:rPr>
          <w:b/>
        </w:rPr>
      </w:pPr>
    </w:p>
    <w:p w:rsidR="00CF1BC7" w:rsidRPr="00CF1BC7" w:rsidRDefault="00CF1BC7" w:rsidP="00400618">
      <w:pPr>
        <w:rPr>
          <w:b/>
          <w:sz w:val="24"/>
        </w:rPr>
      </w:pPr>
      <w:r w:rsidRPr="00CF1BC7">
        <w:rPr>
          <w:b/>
          <w:sz w:val="24"/>
        </w:rPr>
        <w:t xml:space="preserve">Tarifs : </w:t>
      </w:r>
    </w:p>
    <w:tbl>
      <w:tblPr>
        <w:tblW w:w="5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223"/>
      </w:tblGrid>
      <w:tr w:rsidR="00E94EA0" w:rsidRPr="00590F61" w:rsidTr="005F72C5">
        <w:tc>
          <w:tcPr>
            <w:tcW w:w="5490" w:type="dxa"/>
            <w:gridSpan w:val="2"/>
            <w:tcBorders>
              <w:top w:val="single" w:sz="4" w:space="0" w:color="auto"/>
              <w:left w:val="single" w:sz="4" w:space="0" w:color="auto"/>
              <w:bottom w:val="single" w:sz="4" w:space="0" w:color="auto"/>
              <w:right w:val="single" w:sz="4" w:space="0" w:color="auto"/>
            </w:tcBorders>
            <w:shd w:val="clear" w:color="auto" w:fill="auto"/>
          </w:tcPr>
          <w:p w:rsidR="00E94EA0" w:rsidRPr="008D5F8E" w:rsidRDefault="00E94EA0" w:rsidP="005F72C5">
            <w:pPr>
              <w:jc w:val="center"/>
              <w:rPr>
                <w:b/>
                <w:color w:val="4472C4"/>
                <w:sz w:val="20"/>
                <w:szCs w:val="20"/>
              </w:rPr>
            </w:pPr>
            <w:r w:rsidRPr="008D5F8E">
              <w:rPr>
                <w:b/>
                <w:color w:val="4472C4"/>
                <w:szCs w:val="20"/>
              </w:rPr>
              <w:t>TARIFS</w:t>
            </w:r>
          </w:p>
        </w:tc>
      </w:tr>
      <w:tr w:rsidR="00E94EA0" w:rsidRPr="00590F61"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864DCF" w:rsidRDefault="00E94EA0" w:rsidP="005F72C5">
            <w:pPr>
              <w:jc w:val="center"/>
              <w:rPr>
                <w:color w:val="1F4E79"/>
                <w:sz w:val="20"/>
                <w:szCs w:val="20"/>
              </w:rPr>
            </w:pPr>
            <w:r w:rsidRPr="00864DCF">
              <w:rPr>
                <w:color w:val="1F4E79"/>
                <w:sz w:val="20"/>
                <w:szCs w:val="20"/>
              </w:rPr>
              <w:t>Quotient familial</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864DCF" w:rsidRDefault="00E94EA0" w:rsidP="005F72C5">
            <w:pPr>
              <w:jc w:val="center"/>
              <w:rPr>
                <w:color w:val="1F4E79"/>
                <w:sz w:val="20"/>
                <w:szCs w:val="20"/>
              </w:rPr>
            </w:pPr>
            <w:r w:rsidRPr="00864DCF">
              <w:rPr>
                <w:color w:val="1F4E79"/>
                <w:sz w:val="20"/>
                <w:szCs w:val="20"/>
              </w:rPr>
              <w:t xml:space="preserve">Tarifs </w:t>
            </w:r>
            <w:r>
              <w:rPr>
                <w:color w:val="1F4E79"/>
                <w:sz w:val="20"/>
                <w:szCs w:val="20"/>
              </w:rPr>
              <w:t>4</w:t>
            </w:r>
            <w:r w:rsidRPr="00864DCF">
              <w:rPr>
                <w:color w:val="1F4E79"/>
                <w:sz w:val="20"/>
                <w:szCs w:val="20"/>
              </w:rPr>
              <w:t xml:space="preserve"> jo</w:t>
            </w:r>
            <w:r>
              <w:rPr>
                <w:color w:val="1F4E79"/>
                <w:sz w:val="20"/>
                <w:szCs w:val="20"/>
              </w:rPr>
              <w:t>urs</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sidRPr="00590F61">
              <w:rPr>
                <w:sz w:val="20"/>
                <w:szCs w:val="20"/>
              </w:rPr>
              <w:t>&lt; 350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15 €</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731F09" w:rsidRDefault="00E94EA0" w:rsidP="005F72C5">
            <w:pPr>
              <w:jc w:val="center"/>
              <w:rPr>
                <w:sz w:val="20"/>
                <w:szCs w:val="20"/>
              </w:rPr>
            </w:pPr>
            <w:r w:rsidRPr="00731F09">
              <w:rPr>
                <w:sz w:val="20"/>
                <w:szCs w:val="20"/>
              </w:rPr>
              <w:t>351 &lt; QF &lt;600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17.60 €</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731F09" w:rsidRDefault="00E94EA0" w:rsidP="005F72C5">
            <w:pPr>
              <w:jc w:val="center"/>
              <w:rPr>
                <w:sz w:val="20"/>
                <w:szCs w:val="20"/>
              </w:rPr>
            </w:pPr>
            <w:r w:rsidRPr="00731F09">
              <w:rPr>
                <w:sz w:val="20"/>
                <w:szCs w:val="20"/>
              </w:rPr>
              <w:t>601 &lt; QF &lt; 800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24 €</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731F09" w:rsidRDefault="00E94EA0" w:rsidP="005F72C5">
            <w:pPr>
              <w:jc w:val="center"/>
              <w:rPr>
                <w:sz w:val="20"/>
                <w:szCs w:val="20"/>
              </w:rPr>
            </w:pPr>
            <w:r w:rsidRPr="00731F09">
              <w:rPr>
                <w:sz w:val="20"/>
                <w:szCs w:val="20"/>
              </w:rPr>
              <w:t>801 &lt; QF &lt; 1050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28 €</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731F09" w:rsidRDefault="00E94EA0" w:rsidP="00E94EA0">
            <w:pPr>
              <w:pStyle w:val="Paragraphedeliste"/>
              <w:numPr>
                <w:ilvl w:val="0"/>
                <w:numId w:val="12"/>
              </w:numPr>
              <w:spacing w:after="0" w:line="240" w:lineRule="auto"/>
              <w:jc w:val="center"/>
              <w:rPr>
                <w:rFonts w:ascii="Times New Roman" w:hAnsi="Times New Roman"/>
                <w:sz w:val="20"/>
                <w:szCs w:val="20"/>
              </w:rPr>
            </w:pPr>
            <w:r w:rsidRPr="00731F09">
              <w:rPr>
                <w:rFonts w:ascii="Times New Roman" w:hAnsi="Times New Roman"/>
                <w:sz w:val="20"/>
                <w:szCs w:val="20"/>
              </w:rPr>
              <w:t>&lt;QF &lt; 1350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32.80 €</w:t>
            </w:r>
          </w:p>
        </w:tc>
      </w:tr>
      <w:tr w:rsidR="00E94EA0" w:rsidTr="005F72C5">
        <w:tc>
          <w:tcPr>
            <w:tcW w:w="2267" w:type="dxa"/>
            <w:tcBorders>
              <w:top w:val="single" w:sz="4" w:space="0" w:color="auto"/>
              <w:left w:val="single" w:sz="4" w:space="0" w:color="auto"/>
              <w:bottom w:val="single" w:sz="4" w:space="0" w:color="auto"/>
              <w:right w:val="single" w:sz="4" w:space="0" w:color="auto"/>
            </w:tcBorders>
            <w:shd w:val="clear" w:color="auto" w:fill="auto"/>
          </w:tcPr>
          <w:p w:rsidR="00E94EA0" w:rsidRPr="00731F09" w:rsidRDefault="00E94EA0" w:rsidP="005F72C5">
            <w:pPr>
              <w:jc w:val="center"/>
              <w:rPr>
                <w:sz w:val="20"/>
                <w:szCs w:val="20"/>
              </w:rPr>
            </w:pPr>
            <w:r w:rsidRPr="00731F09">
              <w:rPr>
                <w:sz w:val="20"/>
                <w:szCs w:val="20"/>
              </w:rPr>
              <w:t>&gt;1351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590F61" w:rsidRDefault="00E94EA0" w:rsidP="005F72C5">
            <w:pPr>
              <w:jc w:val="center"/>
              <w:rPr>
                <w:sz w:val="20"/>
                <w:szCs w:val="20"/>
              </w:rPr>
            </w:pPr>
            <w:r>
              <w:rPr>
                <w:sz w:val="20"/>
                <w:szCs w:val="20"/>
              </w:rPr>
              <w:t>44 €</w:t>
            </w:r>
          </w:p>
        </w:tc>
      </w:tr>
      <w:tr w:rsidR="00E94EA0" w:rsidRPr="00590F61" w:rsidTr="005F72C5">
        <w:tc>
          <w:tcPr>
            <w:tcW w:w="2267" w:type="dxa"/>
            <w:tcBorders>
              <w:top w:val="single" w:sz="4" w:space="0" w:color="auto"/>
              <w:left w:val="single" w:sz="4" w:space="0" w:color="auto"/>
              <w:bottom w:val="single" w:sz="4" w:space="0" w:color="auto"/>
              <w:right w:val="single" w:sz="4" w:space="0" w:color="auto"/>
            </w:tcBorders>
            <w:shd w:val="clear" w:color="auto" w:fill="FFFFFF"/>
          </w:tcPr>
          <w:p w:rsidR="00E94EA0" w:rsidRPr="00CA2469" w:rsidRDefault="00E94EA0" w:rsidP="005F72C5">
            <w:pPr>
              <w:jc w:val="center"/>
              <w:rPr>
                <w:sz w:val="20"/>
                <w:szCs w:val="20"/>
              </w:rPr>
            </w:pPr>
            <w:r w:rsidRPr="00CA2469">
              <w:rPr>
                <w:sz w:val="18"/>
                <w:szCs w:val="20"/>
              </w:rPr>
              <w:t>Le prix des repas s’ajoute</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94EA0" w:rsidRPr="00935E31" w:rsidRDefault="00E94EA0" w:rsidP="005F72C5">
            <w:pPr>
              <w:jc w:val="center"/>
              <w:rPr>
                <w:b/>
                <w:sz w:val="20"/>
                <w:szCs w:val="20"/>
              </w:rPr>
            </w:pPr>
            <w:r>
              <w:rPr>
                <w:b/>
                <w:sz w:val="20"/>
                <w:szCs w:val="20"/>
              </w:rPr>
              <w:t xml:space="preserve">16 </w:t>
            </w:r>
            <w:r w:rsidRPr="00935E31">
              <w:rPr>
                <w:b/>
                <w:sz w:val="20"/>
                <w:szCs w:val="20"/>
              </w:rPr>
              <w:t>€</w:t>
            </w:r>
          </w:p>
        </w:tc>
      </w:tr>
    </w:tbl>
    <w:p w:rsidR="00E94EA0" w:rsidRPr="00194EB9" w:rsidRDefault="00E94EA0" w:rsidP="004210E7">
      <w:pPr>
        <w:rPr>
          <w:rFonts w:ascii="Calibri" w:hAnsi="Calibri" w:cs="Calibri"/>
          <w:i/>
          <w:color w:val="8EAADB"/>
          <w:sz w:val="16"/>
          <w:szCs w:val="16"/>
        </w:rPr>
      </w:pPr>
      <w:r w:rsidRPr="00D42AE4">
        <w:rPr>
          <w:rFonts w:ascii="Calibri" w:hAnsi="Calibri" w:cs="Calibri"/>
          <w:i/>
          <w:color w:val="8EAADB"/>
          <w:sz w:val="16"/>
          <w:szCs w:val="16"/>
        </w:rPr>
        <w:t>Nombre de places limitées / Inscription=réservation=facturation</w:t>
      </w:r>
    </w:p>
    <w:p w:rsidR="001077D7" w:rsidRPr="00AE5B8C" w:rsidRDefault="001077D7" w:rsidP="001077D7">
      <w:pPr>
        <w:jc w:val="both"/>
      </w:pPr>
    </w:p>
    <w:p w:rsidR="00D761E1" w:rsidRPr="001077D7" w:rsidRDefault="00CF1BC7" w:rsidP="001077D7">
      <w:pPr>
        <w:jc w:val="both"/>
      </w:pPr>
      <w:r w:rsidRPr="00CF1BC7">
        <w:rPr>
          <w:b/>
          <w:sz w:val="24"/>
        </w:rPr>
        <w:t xml:space="preserve">7) Menu </w:t>
      </w:r>
    </w:p>
    <w:p w:rsidR="00CF1BC7" w:rsidRDefault="001D6305" w:rsidP="00D761E1">
      <w:r>
        <w:t xml:space="preserve">Voir </w:t>
      </w:r>
      <w:r w:rsidR="00E94EA0">
        <w:t xml:space="preserve">Annexe </w:t>
      </w:r>
    </w:p>
    <w:p w:rsidR="00D761E1" w:rsidRDefault="00D761E1"/>
    <w:p w:rsidR="00D761E1" w:rsidRDefault="00D761E1"/>
    <w:p w:rsidR="00D761E1" w:rsidRDefault="00D761E1"/>
    <w:p w:rsidR="00D761E1" w:rsidRDefault="00D761E1"/>
    <w:p w:rsidR="00D761E1" w:rsidRDefault="00D761E1"/>
    <w:p w:rsidR="00D761E1" w:rsidRDefault="00D761E1"/>
    <w:sectPr w:rsidR="00D761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43D" w:rsidRDefault="002F443D" w:rsidP="002F443D">
      <w:pPr>
        <w:spacing w:after="0" w:line="240" w:lineRule="auto"/>
      </w:pPr>
      <w:r>
        <w:separator/>
      </w:r>
    </w:p>
  </w:endnote>
  <w:endnote w:type="continuationSeparator" w:id="0">
    <w:p w:rsidR="002F443D" w:rsidRDefault="002F443D" w:rsidP="002F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43D" w:rsidRDefault="002F443D" w:rsidP="002F443D">
      <w:pPr>
        <w:spacing w:after="0" w:line="240" w:lineRule="auto"/>
      </w:pPr>
      <w:r>
        <w:separator/>
      </w:r>
    </w:p>
  </w:footnote>
  <w:footnote w:type="continuationSeparator" w:id="0">
    <w:p w:rsidR="002F443D" w:rsidRDefault="002F443D" w:rsidP="002F4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4FCA"/>
    <w:multiLevelType w:val="hybridMultilevel"/>
    <w:tmpl w:val="FE2A498E"/>
    <w:lvl w:ilvl="0" w:tplc="A8E628A0">
      <w:start w:val="1"/>
      <w:numFmt w:val="bullet"/>
      <w:lvlText w:val=""/>
      <w:lvlJc w:val="left"/>
      <w:pPr>
        <w:ind w:left="1146" w:hanging="360"/>
      </w:pPr>
      <w:rPr>
        <w:rFonts w:ascii="Wingdings" w:hAnsi="Wingdings" w:cs="Times New Roman" w:hint="default"/>
        <w:spacing w:val="2"/>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1" w15:restartNumberingAfterBreak="0">
    <w:nsid w:val="1ABA79DE"/>
    <w:multiLevelType w:val="hybridMultilevel"/>
    <w:tmpl w:val="050CE4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3B1C20"/>
    <w:multiLevelType w:val="hybridMultilevel"/>
    <w:tmpl w:val="BF84A978"/>
    <w:lvl w:ilvl="0" w:tplc="6E901578">
      <w:start w:val="105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7228F2"/>
    <w:multiLevelType w:val="hybridMultilevel"/>
    <w:tmpl w:val="8E62D5DE"/>
    <w:lvl w:ilvl="0" w:tplc="45982E6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821607"/>
    <w:multiLevelType w:val="hybridMultilevel"/>
    <w:tmpl w:val="F17E37CC"/>
    <w:lvl w:ilvl="0" w:tplc="D54A1EFC">
      <w:start w:val="6"/>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1188E"/>
    <w:multiLevelType w:val="hybridMultilevel"/>
    <w:tmpl w:val="C0040D9A"/>
    <w:lvl w:ilvl="0" w:tplc="45089DA2">
      <w:start w:val="5"/>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6" w15:restartNumberingAfterBreak="0">
    <w:nsid w:val="3A5878D7"/>
    <w:multiLevelType w:val="hybridMultilevel"/>
    <w:tmpl w:val="1B38AB4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3DDF4BFF"/>
    <w:multiLevelType w:val="hybridMultilevel"/>
    <w:tmpl w:val="8C260814"/>
    <w:lvl w:ilvl="0" w:tplc="45982E6C">
      <w:start w:val="2"/>
      <w:numFmt w:val="bullet"/>
      <w:lvlText w:val="-"/>
      <w:lvlJc w:val="left"/>
      <w:pPr>
        <w:ind w:left="768" w:hanging="360"/>
      </w:pPr>
      <w:rPr>
        <w:rFonts w:ascii="Calibri" w:eastAsiaTheme="minorHAnsi"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8" w15:restartNumberingAfterBreak="0">
    <w:nsid w:val="640B3E85"/>
    <w:multiLevelType w:val="hybridMultilevel"/>
    <w:tmpl w:val="08C839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881CBD"/>
    <w:multiLevelType w:val="hybridMultilevel"/>
    <w:tmpl w:val="776A9846"/>
    <w:lvl w:ilvl="0" w:tplc="45982E6C">
      <w:start w:val="2"/>
      <w:numFmt w:val="bullet"/>
      <w:lvlText w:val="-"/>
      <w:lvlJc w:val="left"/>
      <w:pPr>
        <w:ind w:left="768" w:hanging="360"/>
      </w:pPr>
      <w:rPr>
        <w:rFonts w:ascii="Calibri" w:eastAsiaTheme="minorHAnsi"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0" w15:restartNumberingAfterBreak="0">
    <w:nsid w:val="7EB25690"/>
    <w:multiLevelType w:val="hybridMultilevel"/>
    <w:tmpl w:val="2F8A39D6"/>
    <w:lvl w:ilvl="0" w:tplc="68227F18">
      <w:start w:val="3"/>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1"/>
  </w:num>
  <w:num w:numId="4">
    <w:abstractNumId w:val="10"/>
  </w:num>
  <w:num w:numId="5">
    <w:abstractNumId w:val="0"/>
  </w:num>
  <w:num w:numId="6">
    <w:abstractNumId w:val="0"/>
  </w:num>
  <w:num w:numId="7">
    <w:abstractNumId w:val="7"/>
  </w:num>
  <w:num w:numId="8">
    <w:abstractNumId w:val="9"/>
  </w:num>
  <w:num w:numId="9">
    <w:abstractNumId w:val="4"/>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E1"/>
    <w:rsid w:val="00015F72"/>
    <w:rsid w:val="00021C4F"/>
    <w:rsid w:val="0003149E"/>
    <w:rsid w:val="00052135"/>
    <w:rsid w:val="00062CB8"/>
    <w:rsid w:val="0006765F"/>
    <w:rsid w:val="00082FD1"/>
    <w:rsid w:val="000B0381"/>
    <w:rsid w:val="000D124E"/>
    <w:rsid w:val="000D282F"/>
    <w:rsid w:val="00101DE0"/>
    <w:rsid w:val="001077D7"/>
    <w:rsid w:val="001953E5"/>
    <w:rsid w:val="001A0400"/>
    <w:rsid w:val="001D1542"/>
    <w:rsid w:val="001D6305"/>
    <w:rsid w:val="002615ED"/>
    <w:rsid w:val="00261EA2"/>
    <w:rsid w:val="002868F9"/>
    <w:rsid w:val="002B0FED"/>
    <w:rsid w:val="002F443D"/>
    <w:rsid w:val="00302CBA"/>
    <w:rsid w:val="0031028C"/>
    <w:rsid w:val="003323D0"/>
    <w:rsid w:val="00337BE6"/>
    <w:rsid w:val="0034471F"/>
    <w:rsid w:val="003639B8"/>
    <w:rsid w:val="003D0D24"/>
    <w:rsid w:val="003D4278"/>
    <w:rsid w:val="003E105F"/>
    <w:rsid w:val="00400618"/>
    <w:rsid w:val="00410968"/>
    <w:rsid w:val="004210E7"/>
    <w:rsid w:val="0042308A"/>
    <w:rsid w:val="00452A09"/>
    <w:rsid w:val="0048310B"/>
    <w:rsid w:val="004C38A0"/>
    <w:rsid w:val="00500602"/>
    <w:rsid w:val="00517D1C"/>
    <w:rsid w:val="00530A67"/>
    <w:rsid w:val="00542128"/>
    <w:rsid w:val="00561FEF"/>
    <w:rsid w:val="00575F62"/>
    <w:rsid w:val="005B1028"/>
    <w:rsid w:val="005B38A9"/>
    <w:rsid w:val="00602917"/>
    <w:rsid w:val="0062412D"/>
    <w:rsid w:val="006266F4"/>
    <w:rsid w:val="00642FFC"/>
    <w:rsid w:val="00652CA4"/>
    <w:rsid w:val="006849E0"/>
    <w:rsid w:val="006B3743"/>
    <w:rsid w:val="006D189A"/>
    <w:rsid w:val="00721E6E"/>
    <w:rsid w:val="007575A4"/>
    <w:rsid w:val="00760543"/>
    <w:rsid w:val="007B40EA"/>
    <w:rsid w:val="007F7F1C"/>
    <w:rsid w:val="00892DEE"/>
    <w:rsid w:val="008B1125"/>
    <w:rsid w:val="00934F9C"/>
    <w:rsid w:val="0097371A"/>
    <w:rsid w:val="009A7AB9"/>
    <w:rsid w:val="00A51AF9"/>
    <w:rsid w:val="00A67383"/>
    <w:rsid w:val="00A748B3"/>
    <w:rsid w:val="00A93CD9"/>
    <w:rsid w:val="00AB6675"/>
    <w:rsid w:val="00AE5B8C"/>
    <w:rsid w:val="00B460FE"/>
    <w:rsid w:val="00B92F6E"/>
    <w:rsid w:val="00B96CA7"/>
    <w:rsid w:val="00BC01EA"/>
    <w:rsid w:val="00C16979"/>
    <w:rsid w:val="00C178FC"/>
    <w:rsid w:val="00C75FEF"/>
    <w:rsid w:val="00C774A1"/>
    <w:rsid w:val="00CC15F0"/>
    <w:rsid w:val="00CC20E8"/>
    <w:rsid w:val="00CF1BC7"/>
    <w:rsid w:val="00D15537"/>
    <w:rsid w:val="00D35F11"/>
    <w:rsid w:val="00D761E1"/>
    <w:rsid w:val="00D9092C"/>
    <w:rsid w:val="00DA69A3"/>
    <w:rsid w:val="00DD6530"/>
    <w:rsid w:val="00DE24B0"/>
    <w:rsid w:val="00E27409"/>
    <w:rsid w:val="00E36EA0"/>
    <w:rsid w:val="00E814FF"/>
    <w:rsid w:val="00E94EA0"/>
    <w:rsid w:val="00EB16C8"/>
    <w:rsid w:val="00EB34AE"/>
    <w:rsid w:val="00EB7576"/>
    <w:rsid w:val="00EC16F3"/>
    <w:rsid w:val="00F008EA"/>
    <w:rsid w:val="00F33D49"/>
    <w:rsid w:val="00F5367B"/>
    <w:rsid w:val="00F80624"/>
    <w:rsid w:val="00F93DC7"/>
    <w:rsid w:val="00FB135A"/>
    <w:rsid w:val="00FE0F4A"/>
    <w:rsid w:val="00FF1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9EDA"/>
  <w15:chartTrackingRefBased/>
  <w15:docId w15:val="{7658FBE9-84DE-48F3-BEFD-42749FA3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968"/>
    <w:pPr>
      <w:ind w:left="720"/>
      <w:contextualSpacing/>
    </w:pPr>
  </w:style>
  <w:style w:type="paragraph" w:styleId="AdresseHTML">
    <w:name w:val="HTML Address"/>
    <w:basedOn w:val="Normal"/>
    <w:link w:val="AdresseHTMLCar"/>
    <w:uiPriority w:val="99"/>
    <w:semiHidden/>
    <w:unhideWhenUsed/>
    <w:rsid w:val="00FE0F4A"/>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FE0F4A"/>
    <w:rPr>
      <w:rFonts w:ascii="Times New Roman" w:eastAsia="Times New Roman" w:hAnsi="Times New Roman" w:cs="Times New Roman"/>
      <w:i/>
      <w:iCs/>
      <w:sz w:val="24"/>
      <w:szCs w:val="24"/>
      <w:lang w:eastAsia="fr-FR"/>
    </w:rPr>
  </w:style>
  <w:style w:type="character" w:customStyle="1" w:styleId="contact-street">
    <w:name w:val="contact-street"/>
    <w:basedOn w:val="Policepardfaut"/>
    <w:rsid w:val="00FE0F4A"/>
  </w:style>
  <w:style w:type="character" w:customStyle="1" w:styleId="contact-suburb">
    <w:name w:val="contact-suburb"/>
    <w:basedOn w:val="Policepardfaut"/>
    <w:rsid w:val="00FE0F4A"/>
  </w:style>
  <w:style w:type="character" w:customStyle="1" w:styleId="contact-postcode">
    <w:name w:val="contact-postcode"/>
    <w:basedOn w:val="Policepardfaut"/>
    <w:rsid w:val="00FE0F4A"/>
  </w:style>
  <w:style w:type="character" w:customStyle="1" w:styleId="contact-country">
    <w:name w:val="contact-country"/>
    <w:basedOn w:val="Policepardfaut"/>
    <w:rsid w:val="00FE0F4A"/>
  </w:style>
  <w:style w:type="character" w:customStyle="1" w:styleId="apple-converted-space">
    <w:name w:val="apple-converted-space"/>
    <w:rsid w:val="00062CB8"/>
  </w:style>
  <w:style w:type="table" w:styleId="Grilledutableau">
    <w:name w:val="Table Grid"/>
    <w:basedOn w:val="TableauNormal"/>
    <w:uiPriority w:val="39"/>
    <w:rsid w:val="00E2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B10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1028"/>
    <w:rPr>
      <w:rFonts w:ascii="Segoe UI" w:hAnsi="Segoe UI" w:cs="Segoe UI"/>
      <w:sz w:val="18"/>
      <w:szCs w:val="18"/>
    </w:rPr>
  </w:style>
  <w:style w:type="paragraph" w:styleId="En-tte">
    <w:name w:val="header"/>
    <w:basedOn w:val="Normal"/>
    <w:link w:val="En-tteCar"/>
    <w:uiPriority w:val="99"/>
    <w:unhideWhenUsed/>
    <w:rsid w:val="002F443D"/>
    <w:pPr>
      <w:tabs>
        <w:tab w:val="center" w:pos="4536"/>
        <w:tab w:val="right" w:pos="9072"/>
      </w:tabs>
      <w:spacing w:after="0" w:line="240" w:lineRule="auto"/>
    </w:pPr>
  </w:style>
  <w:style w:type="character" w:customStyle="1" w:styleId="En-tteCar">
    <w:name w:val="En-tête Car"/>
    <w:basedOn w:val="Policepardfaut"/>
    <w:link w:val="En-tte"/>
    <w:uiPriority w:val="99"/>
    <w:rsid w:val="002F443D"/>
  </w:style>
  <w:style w:type="paragraph" w:styleId="Pieddepage">
    <w:name w:val="footer"/>
    <w:basedOn w:val="Normal"/>
    <w:link w:val="PieddepageCar"/>
    <w:uiPriority w:val="99"/>
    <w:unhideWhenUsed/>
    <w:rsid w:val="002F4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443D"/>
  </w:style>
  <w:style w:type="paragraph" w:styleId="NormalWeb">
    <w:name w:val="Normal (Web)"/>
    <w:basedOn w:val="Normal"/>
    <w:uiPriority w:val="99"/>
    <w:unhideWhenUsed/>
    <w:rsid w:val="00302C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367B"/>
    <w:rPr>
      <w:color w:val="0000FF"/>
      <w:u w:val="single"/>
    </w:rPr>
  </w:style>
  <w:style w:type="character" w:styleId="lev">
    <w:name w:val="Strong"/>
    <w:basedOn w:val="Policepardfaut"/>
    <w:uiPriority w:val="22"/>
    <w:qFormat/>
    <w:rsid w:val="00F53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051">
      <w:bodyDiv w:val="1"/>
      <w:marLeft w:val="0"/>
      <w:marRight w:val="0"/>
      <w:marTop w:val="0"/>
      <w:marBottom w:val="0"/>
      <w:divBdr>
        <w:top w:val="none" w:sz="0" w:space="0" w:color="auto"/>
        <w:left w:val="none" w:sz="0" w:space="0" w:color="auto"/>
        <w:bottom w:val="none" w:sz="0" w:space="0" w:color="auto"/>
        <w:right w:val="none" w:sz="0" w:space="0" w:color="auto"/>
      </w:divBdr>
    </w:div>
    <w:div w:id="12920367">
      <w:bodyDiv w:val="1"/>
      <w:marLeft w:val="0"/>
      <w:marRight w:val="0"/>
      <w:marTop w:val="0"/>
      <w:marBottom w:val="0"/>
      <w:divBdr>
        <w:top w:val="none" w:sz="0" w:space="0" w:color="auto"/>
        <w:left w:val="none" w:sz="0" w:space="0" w:color="auto"/>
        <w:bottom w:val="none" w:sz="0" w:space="0" w:color="auto"/>
        <w:right w:val="none" w:sz="0" w:space="0" w:color="auto"/>
      </w:divBdr>
    </w:div>
    <w:div w:id="71391252">
      <w:bodyDiv w:val="1"/>
      <w:marLeft w:val="0"/>
      <w:marRight w:val="0"/>
      <w:marTop w:val="0"/>
      <w:marBottom w:val="0"/>
      <w:divBdr>
        <w:top w:val="none" w:sz="0" w:space="0" w:color="auto"/>
        <w:left w:val="none" w:sz="0" w:space="0" w:color="auto"/>
        <w:bottom w:val="none" w:sz="0" w:space="0" w:color="auto"/>
        <w:right w:val="none" w:sz="0" w:space="0" w:color="auto"/>
      </w:divBdr>
    </w:div>
    <w:div w:id="74206949">
      <w:bodyDiv w:val="1"/>
      <w:marLeft w:val="0"/>
      <w:marRight w:val="0"/>
      <w:marTop w:val="0"/>
      <w:marBottom w:val="0"/>
      <w:divBdr>
        <w:top w:val="none" w:sz="0" w:space="0" w:color="auto"/>
        <w:left w:val="none" w:sz="0" w:space="0" w:color="auto"/>
        <w:bottom w:val="none" w:sz="0" w:space="0" w:color="auto"/>
        <w:right w:val="none" w:sz="0" w:space="0" w:color="auto"/>
      </w:divBdr>
      <w:divsChild>
        <w:div w:id="759330991">
          <w:marLeft w:val="0"/>
          <w:marRight w:val="0"/>
          <w:marTop w:val="0"/>
          <w:marBottom w:val="0"/>
          <w:divBdr>
            <w:top w:val="none" w:sz="0" w:space="0" w:color="auto"/>
            <w:left w:val="none" w:sz="0" w:space="0" w:color="auto"/>
            <w:bottom w:val="none" w:sz="0" w:space="0" w:color="auto"/>
            <w:right w:val="none" w:sz="0" w:space="0" w:color="auto"/>
          </w:divBdr>
          <w:divsChild>
            <w:div w:id="795562697">
              <w:marLeft w:val="0"/>
              <w:marRight w:val="0"/>
              <w:marTop w:val="0"/>
              <w:marBottom w:val="0"/>
              <w:divBdr>
                <w:top w:val="none" w:sz="0" w:space="0" w:color="auto"/>
                <w:left w:val="none" w:sz="0" w:space="0" w:color="auto"/>
                <w:bottom w:val="none" w:sz="0" w:space="0" w:color="auto"/>
                <w:right w:val="none" w:sz="0" w:space="0" w:color="auto"/>
              </w:divBdr>
            </w:div>
            <w:div w:id="305160979">
              <w:marLeft w:val="0"/>
              <w:marRight w:val="0"/>
              <w:marTop w:val="0"/>
              <w:marBottom w:val="0"/>
              <w:divBdr>
                <w:top w:val="none" w:sz="0" w:space="0" w:color="auto"/>
                <w:left w:val="none" w:sz="0" w:space="0" w:color="auto"/>
                <w:bottom w:val="none" w:sz="0" w:space="0" w:color="auto"/>
                <w:right w:val="none" w:sz="0" w:space="0" w:color="auto"/>
              </w:divBdr>
            </w:div>
            <w:div w:id="1987083709">
              <w:marLeft w:val="0"/>
              <w:marRight w:val="0"/>
              <w:marTop w:val="0"/>
              <w:marBottom w:val="0"/>
              <w:divBdr>
                <w:top w:val="none" w:sz="0" w:space="0" w:color="auto"/>
                <w:left w:val="none" w:sz="0" w:space="0" w:color="auto"/>
                <w:bottom w:val="none" w:sz="0" w:space="0" w:color="auto"/>
                <w:right w:val="none" w:sz="0" w:space="0" w:color="auto"/>
              </w:divBdr>
            </w:div>
            <w:div w:id="1607347813">
              <w:marLeft w:val="0"/>
              <w:marRight w:val="0"/>
              <w:marTop w:val="0"/>
              <w:marBottom w:val="0"/>
              <w:divBdr>
                <w:top w:val="none" w:sz="0" w:space="0" w:color="auto"/>
                <w:left w:val="none" w:sz="0" w:space="0" w:color="auto"/>
                <w:bottom w:val="none" w:sz="0" w:space="0" w:color="auto"/>
                <w:right w:val="none" w:sz="0" w:space="0" w:color="auto"/>
              </w:divBdr>
            </w:div>
            <w:div w:id="1792900703">
              <w:marLeft w:val="0"/>
              <w:marRight w:val="0"/>
              <w:marTop w:val="0"/>
              <w:marBottom w:val="0"/>
              <w:divBdr>
                <w:top w:val="none" w:sz="0" w:space="0" w:color="auto"/>
                <w:left w:val="none" w:sz="0" w:space="0" w:color="auto"/>
                <w:bottom w:val="none" w:sz="0" w:space="0" w:color="auto"/>
                <w:right w:val="none" w:sz="0" w:space="0" w:color="auto"/>
              </w:divBdr>
            </w:div>
          </w:divsChild>
        </w:div>
        <w:div w:id="638072745">
          <w:marLeft w:val="0"/>
          <w:marRight w:val="0"/>
          <w:marTop w:val="0"/>
          <w:marBottom w:val="0"/>
          <w:divBdr>
            <w:top w:val="none" w:sz="0" w:space="0" w:color="auto"/>
            <w:left w:val="none" w:sz="0" w:space="0" w:color="auto"/>
            <w:bottom w:val="none" w:sz="0" w:space="0" w:color="auto"/>
            <w:right w:val="none" w:sz="0" w:space="0" w:color="auto"/>
          </w:divBdr>
        </w:div>
        <w:div w:id="885410997">
          <w:marLeft w:val="0"/>
          <w:marRight w:val="0"/>
          <w:marTop w:val="0"/>
          <w:marBottom w:val="0"/>
          <w:divBdr>
            <w:top w:val="none" w:sz="0" w:space="0" w:color="auto"/>
            <w:left w:val="none" w:sz="0" w:space="0" w:color="auto"/>
            <w:bottom w:val="none" w:sz="0" w:space="0" w:color="auto"/>
            <w:right w:val="none" w:sz="0" w:space="0" w:color="auto"/>
          </w:divBdr>
          <w:divsChild>
            <w:div w:id="1724669159">
              <w:marLeft w:val="0"/>
              <w:marRight w:val="0"/>
              <w:marTop w:val="0"/>
              <w:marBottom w:val="0"/>
              <w:divBdr>
                <w:top w:val="none" w:sz="0" w:space="0" w:color="auto"/>
                <w:left w:val="none" w:sz="0" w:space="0" w:color="auto"/>
                <w:bottom w:val="none" w:sz="0" w:space="0" w:color="auto"/>
                <w:right w:val="none" w:sz="0" w:space="0" w:color="auto"/>
              </w:divBdr>
              <w:divsChild>
                <w:div w:id="1990935591">
                  <w:marLeft w:val="0"/>
                  <w:marRight w:val="0"/>
                  <w:marTop w:val="0"/>
                  <w:marBottom w:val="0"/>
                  <w:divBdr>
                    <w:top w:val="none" w:sz="0" w:space="0" w:color="auto"/>
                    <w:left w:val="none" w:sz="0" w:space="0" w:color="auto"/>
                    <w:bottom w:val="none" w:sz="0" w:space="0" w:color="auto"/>
                    <w:right w:val="none" w:sz="0" w:space="0" w:color="auto"/>
                  </w:divBdr>
                  <w:divsChild>
                    <w:div w:id="1606423883">
                      <w:marLeft w:val="0"/>
                      <w:marRight w:val="0"/>
                      <w:marTop w:val="0"/>
                      <w:marBottom w:val="0"/>
                      <w:divBdr>
                        <w:top w:val="none" w:sz="0" w:space="0" w:color="auto"/>
                        <w:left w:val="none" w:sz="0" w:space="0" w:color="auto"/>
                        <w:bottom w:val="none" w:sz="0" w:space="0" w:color="auto"/>
                        <w:right w:val="none" w:sz="0" w:space="0" w:color="auto"/>
                      </w:divBdr>
                    </w:div>
                  </w:divsChild>
                </w:div>
                <w:div w:id="1938902004">
                  <w:marLeft w:val="0"/>
                  <w:marRight w:val="0"/>
                  <w:marTop w:val="0"/>
                  <w:marBottom w:val="0"/>
                  <w:divBdr>
                    <w:top w:val="none" w:sz="0" w:space="0" w:color="auto"/>
                    <w:left w:val="none" w:sz="0" w:space="0" w:color="auto"/>
                    <w:bottom w:val="none" w:sz="0" w:space="0" w:color="auto"/>
                    <w:right w:val="none" w:sz="0" w:space="0" w:color="auto"/>
                  </w:divBdr>
                  <w:divsChild>
                    <w:div w:id="4320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972">
          <w:marLeft w:val="0"/>
          <w:marRight w:val="0"/>
          <w:marTop w:val="0"/>
          <w:marBottom w:val="0"/>
          <w:divBdr>
            <w:top w:val="none" w:sz="0" w:space="0" w:color="auto"/>
            <w:left w:val="none" w:sz="0" w:space="0" w:color="auto"/>
            <w:bottom w:val="none" w:sz="0" w:space="0" w:color="auto"/>
            <w:right w:val="none" w:sz="0" w:space="0" w:color="auto"/>
          </w:divBdr>
          <w:divsChild>
            <w:div w:id="1812942492">
              <w:marLeft w:val="0"/>
              <w:marRight w:val="0"/>
              <w:marTop w:val="0"/>
              <w:marBottom w:val="0"/>
              <w:divBdr>
                <w:top w:val="none" w:sz="0" w:space="0" w:color="auto"/>
                <w:left w:val="none" w:sz="0" w:space="0" w:color="auto"/>
                <w:bottom w:val="none" w:sz="0" w:space="0" w:color="auto"/>
                <w:right w:val="none" w:sz="0" w:space="0" w:color="auto"/>
              </w:divBdr>
              <w:divsChild>
                <w:div w:id="1435979451">
                  <w:marLeft w:val="0"/>
                  <w:marRight w:val="0"/>
                  <w:marTop w:val="0"/>
                  <w:marBottom w:val="0"/>
                  <w:divBdr>
                    <w:top w:val="none" w:sz="0" w:space="0" w:color="auto"/>
                    <w:left w:val="none" w:sz="0" w:space="0" w:color="auto"/>
                    <w:bottom w:val="none" w:sz="0" w:space="0" w:color="auto"/>
                    <w:right w:val="none" w:sz="0" w:space="0" w:color="auto"/>
                  </w:divBdr>
                </w:div>
              </w:divsChild>
            </w:div>
            <w:div w:id="434864034">
              <w:marLeft w:val="0"/>
              <w:marRight w:val="0"/>
              <w:marTop w:val="0"/>
              <w:marBottom w:val="0"/>
              <w:divBdr>
                <w:top w:val="none" w:sz="0" w:space="0" w:color="auto"/>
                <w:left w:val="none" w:sz="0" w:space="0" w:color="auto"/>
                <w:bottom w:val="none" w:sz="0" w:space="0" w:color="auto"/>
                <w:right w:val="none" w:sz="0" w:space="0" w:color="auto"/>
              </w:divBdr>
              <w:divsChild>
                <w:div w:id="1263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970">
      <w:bodyDiv w:val="1"/>
      <w:marLeft w:val="0"/>
      <w:marRight w:val="0"/>
      <w:marTop w:val="0"/>
      <w:marBottom w:val="0"/>
      <w:divBdr>
        <w:top w:val="none" w:sz="0" w:space="0" w:color="auto"/>
        <w:left w:val="none" w:sz="0" w:space="0" w:color="auto"/>
        <w:bottom w:val="none" w:sz="0" w:space="0" w:color="auto"/>
        <w:right w:val="none" w:sz="0" w:space="0" w:color="auto"/>
      </w:divBdr>
      <w:divsChild>
        <w:div w:id="2038701895">
          <w:marLeft w:val="0"/>
          <w:marRight w:val="0"/>
          <w:marTop w:val="0"/>
          <w:marBottom w:val="0"/>
          <w:divBdr>
            <w:top w:val="none" w:sz="0" w:space="0" w:color="auto"/>
            <w:left w:val="none" w:sz="0" w:space="0" w:color="auto"/>
            <w:bottom w:val="none" w:sz="0" w:space="0" w:color="auto"/>
            <w:right w:val="none" w:sz="0" w:space="0" w:color="auto"/>
          </w:divBdr>
        </w:div>
        <w:div w:id="112410110">
          <w:marLeft w:val="0"/>
          <w:marRight w:val="0"/>
          <w:marTop w:val="0"/>
          <w:marBottom w:val="0"/>
          <w:divBdr>
            <w:top w:val="none" w:sz="0" w:space="0" w:color="auto"/>
            <w:left w:val="none" w:sz="0" w:space="0" w:color="auto"/>
            <w:bottom w:val="none" w:sz="0" w:space="0" w:color="auto"/>
            <w:right w:val="none" w:sz="0" w:space="0" w:color="auto"/>
          </w:divBdr>
        </w:div>
        <w:div w:id="1527212590">
          <w:marLeft w:val="0"/>
          <w:marRight w:val="0"/>
          <w:marTop w:val="0"/>
          <w:marBottom w:val="0"/>
          <w:divBdr>
            <w:top w:val="none" w:sz="0" w:space="0" w:color="auto"/>
            <w:left w:val="none" w:sz="0" w:space="0" w:color="auto"/>
            <w:bottom w:val="none" w:sz="0" w:space="0" w:color="auto"/>
            <w:right w:val="none" w:sz="0" w:space="0" w:color="auto"/>
          </w:divBdr>
        </w:div>
        <w:div w:id="501895411">
          <w:marLeft w:val="0"/>
          <w:marRight w:val="0"/>
          <w:marTop w:val="0"/>
          <w:marBottom w:val="0"/>
          <w:divBdr>
            <w:top w:val="none" w:sz="0" w:space="0" w:color="auto"/>
            <w:left w:val="none" w:sz="0" w:space="0" w:color="auto"/>
            <w:bottom w:val="none" w:sz="0" w:space="0" w:color="auto"/>
            <w:right w:val="none" w:sz="0" w:space="0" w:color="auto"/>
          </w:divBdr>
        </w:div>
        <w:div w:id="428502818">
          <w:marLeft w:val="0"/>
          <w:marRight w:val="0"/>
          <w:marTop w:val="0"/>
          <w:marBottom w:val="0"/>
          <w:divBdr>
            <w:top w:val="none" w:sz="0" w:space="0" w:color="auto"/>
            <w:left w:val="none" w:sz="0" w:space="0" w:color="auto"/>
            <w:bottom w:val="none" w:sz="0" w:space="0" w:color="auto"/>
            <w:right w:val="none" w:sz="0" w:space="0" w:color="auto"/>
          </w:divBdr>
        </w:div>
      </w:divsChild>
    </w:div>
    <w:div w:id="271547922">
      <w:bodyDiv w:val="1"/>
      <w:marLeft w:val="0"/>
      <w:marRight w:val="0"/>
      <w:marTop w:val="0"/>
      <w:marBottom w:val="0"/>
      <w:divBdr>
        <w:top w:val="none" w:sz="0" w:space="0" w:color="auto"/>
        <w:left w:val="none" w:sz="0" w:space="0" w:color="auto"/>
        <w:bottom w:val="none" w:sz="0" w:space="0" w:color="auto"/>
        <w:right w:val="none" w:sz="0" w:space="0" w:color="auto"/>
      </w:divBdr>
    </w:div>
    <w:div w:id="362748193">
      <w:bodyDiv w:val="1"/>
      <w:marLeft w:val="0"/>
      <w:marRight w:val="0"/>
      <w:marTop w:val="0"/>
      <w:marBottom w:val="0"/>
      <w:divBdr>
        <w:top w:val="none" w:sz="0" w:space="0" w:color="auto"/>
        <w:left w:val="none" w:sz="0" w:space="0" w:color="auto"/>
        <w:bottom w:val="none" w:sz="0" w:space="0" w:color="auto"/>
        <w:right w:val="none" w:sz="0" w:space="0" w:color="auto"/>
      </w:divBdr>
      <w:divsChild>
        <w:div w:id="859196946">
          <w:marLeft w:val="0"/>
          <w:marRight w:val="0"/>
          <w:marTop w:val="0"/>
          <w:marBottom w:val="0"/>
          <w:divBdr>
            <w:top w:val="none" w:sz="0" w:space="0" w:color="auto"/>
            <w:left w:val="none" w:sz="0" w:space="0" w:color="auto"/>
            <w:bottom w:val="none" w:sz="0" w:space="0" w:color="auto"/>
            <w:right w:val="none" w:sz="0" w:space="0" w:color="auto"/>
          </w:divBdr>
        </w:div>
      </w:divsChild>
    </w:div>
    <w:div w:id="384111266">
      <w:bodyDiv w:val="1"/>
      <w:marLeft w:val="0"/>
      <w:marRight w:val="0"/>
      <w:marTop w:val="0"/>
      <w:marBottom w:val="0"/>
      <w:divBdr>
        <w:top w:val="none" w:sz="0" w:space="0" w:color="auto"/>
        <w:left w:val="none" w:sz="0" w:space="0" w:color="auto"/>
        <w:bottom w:val="none" w:sz="0" w:space="0" w:color="auto"/>
        <w:right w:val="none" w:sz="0" w:space="0" w:color="auto"/>
      </w:divBdr>
    </w:div>
    <w:div w:id="387608528">
      <w:bodyDiv w:val="1"/>
      <w:marLeft w:val="0"/>
      <w:marRight w:val="0"/>
      <w:marTop w:val="0"/>
      <w:marBottom w:val="0"/>
      <w:divBdr>
        <w:top w:val="none" w:sz="0" w:space="0" w:color="auto"/>
        <w:left w:val="none" w:sz="0" w:space="0" w:color="auto"/>
        <w:bottom w:val="none" w:sz="0" w:space="0" w:color="auto"/>
        <w:right w:val="none" w:sz="0" w:space="0" w:color="auto"/>
      </w:divBdr>
    </w:div>
    <w:div w:id="437213569">
      <w:bodyDiv w:val="1"/>
      <w:marLeft w:val="0"/>
      <w:marRight w:val="0"/>
      <w:marTop w:val="0"/>
      <w:marBottom w:val="0"/>
      <w:divBdr>
        <w:top w:val="none" w:sz="0" w:space="0" w:color="auto"/>
        <w:left w:val="none" w:sz="0" w:space="0" w:color="auto"/>
        <w:bottom w:val="none" w:sz="0" w:space="0" w:color="auto"/>
        <w:right w:val="none" w:sz="0" w:space="0" w:color="auto"/>
      </w:divBdr>
    </w:div>
    <w:div w:id="702442014">
      <w:bodyDiv w:val="1"/>
      <w:marLeft w:val="0"/>
      <w:marRight w:val="0"/>
      <w:marTop w:val="0"/>
      <w:marBottom w:val="0"/>
      <w:divBdr>
        <w:top w:val="none" w:sz="0" w:space="0" w:color="auto"/>
        <w:left w:val="none" w:sz="0" w:space="0" w:color="auto"/>
        <w:bottom w:val="none" w:sz="0" w:space="0" w:color="auto"/>
        <w:right w:val="none" w:sz="0" w:space="0" w:color="auto"/>
      </w:divBdr>
    </w:div>
    <w:div w:id="785586728">
      <w:bodyDiv w:val="1"/>
      <w:marLeft w:val="0"/>
      <w:marRight w:val="0"/>
      <w:marTop w:val="0"/>
      <w:marBottom w:val="0"/>
      <w:divBdr>
        <w:top w:val="none" w:sz="0" w:space="0" w:color="auto"/>
        <w:left w:val="none" w:sz="0" w:space="0" w:color="auto"/>
        <w:bottom w:val="none" w:sz="0" w:space="0" w:color="auto"/>
        <w:right w:val="none" w:sz="0" w:space="0" w:color="auto"/>
      </w:divBdr>
    </w:div>
    <w:div w:id="1094476552">
      <w:bodyDiv w:val="1"/>
      <w:marLeft w:val="0"/>
      <w:marRight w:val="0"/>
      <w:marTop w:val="0"/>
      <w:marBottom w:val="0"/>
      <w:divBdr>
        <w:top w:val="none" w:sz="0" w:space="0" w:color="auto"/>
        <w:left w:val="none" w:sz="0" w:space="0" w:color="auto"/>
        <w:bottom w:val="none" w:sz="0" w:space="0" w:color="auto"/>
        <w:right w:val="none" w:sz="0" w:space="0" w:color="auto"/>
      </w:divBdr>
    </w:div>
    <w:div w:id="1098792382">
      <w:bodyDiv w:val="1"/>
      <w:marLeft w:val="0"/>
      <w:marRight w:val="0"/>
      <w:marTop w:val="0"/>
      <w:marBottom w:val="0"/>
      <w:divBdr>
        <w:top w:val="none" w:sz="0" w:space="0" w:color="auto"/>
        <w:left w:val="none" w:sz="0" w:space="0" w:color="auto"/>
        <w:bottom w:val="none" w:sz="0" w:space="0" w:color="auto"/>
        <w:right w:val="none" w:sz="0" w:space="0" w:color="auto"/>
      </w:divBdr>
    </w:div>
    <w:div w:id="1101681708">
      <w:bodyDiv w:val="1"/>
      <w:marLeft w:val="0"/>
      <w:marRight w:val="0"/>
      <w:marTop w:val="0"/>
      <w:marBottom w:val="0"/>
      <w:divBdr>
        <w:top w:val="none" w:sz="0" w:space="0" w:color="auto"/>
        <w:left w:val="none" w:sz="0" w:space="0" w:color="auto"/>
        <w:bottom w:val="none" w:sz="0" w:space="0" w:color="auto"/>
        <w:right w:val="none" w:sz="0" w:space="0" w:color="auto"/>
      </w:divBdr>
    </w:div>
    <w:div w:id="1226842001">
      <w:bodyDiv w:val="1"/>
      <w:marLeft w:val="0"/>
      <w:marRight w:val="0"/>
      <w:marTop w:val="0"/>
      <w:marBottom w:val="0"/>
      <w:divBdr>
        <w:top w:val="none" w:sz="0" w:space="0" w:color="auto"/>
        <w:left w:val="none" w:sz="0" w:space="0" w:color="auto"/>
        <w:bottom w:val="none" w:sz="0" w:space="0" w:color="auto"/>
        <w:right w:val="none" w:sz="0" w:space="0" w:color="auto"/>
      </w:divBdr>
    </w:div>
    <w:div w:id="1248074451">
      <w:bodyDiv w:val="1"/>
      <w:marLeft w:val="0"/>
      <w:marRight w:val="0"/>
      <w:marTop w:val="0"/>
      <w:marBottom w:val="0"/>
      <w:divBdr>
        <w:top w:val="none" w:sz="0" w:space="0" w:color="auto"/>
        <w:left w:val="none" w:sz="0" w:space="0" w:color="auto"/>
        <w:bottom w:val="none" w:sz="0" w:space="0" w:color="auto"/>
        <w:right w:val="none" w:sz="0" w:space="0" w:color="auto"/>
      </w:divBdr>
    </w:div>
    <w:div w:id="1330251581">
      <w:bodyDiv w:val="1"/>
      <w:marLeft w:val="0"/>
      <w:marRight w:val="0"/>
      <w:marTop w:val="0"/>
      <w:marBottom w:val="0"/>
      <w:divBdr>
        <w:top w:val="none" w:sz="0" w:space="0" w:color="auto"/>
        <w:left w:val="none" w:sz="0" w:space="0" w:color="auto"/>
        <w:bottom w:val="none" w:sz="0" w:space="0" w:color="auto"/>
        <w:right w:val="none" w:sz="0" w:space="0" w:color="auto"/>
      </w:divBdr>
      <w:divsChild>
        <w:div w:id="1518538645">
          <w:marLeft w:val="0"/>
          <w:marRight w:val="0"/>
          <w:marTop w:val="0"/>
          <w:marBottom w:val="0"/>
          <w:divBdr>
            <w:top w:val="none" w:sz="0" w:space="0" w:color="auto"/>
            <w:left w:val="none" w:sz="0" w:space="0" w:color="auto"/>
            <w:bottom w:val="none" w:sz="0" w:space="0" w:color="auto"/>
            <w:right w:val="none" w:sz="0" w:space="0" w:color="auto"/>
          </w:divBdr>
          <w:divsChild>
            <w:div w:id="10169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1256">
      <w:bodyDiv w:val="1"/>
      <w:marLeft w:val="0"/>
      <w:marRight w:val="0"/>
      <w:marTop w:val="0"/>
      <w:marBottom w:val="0"/>
      <w:divBdr>
        <w:top w:val="none" w:sz="0" w:space="0" w:color="auto"/>
        <w:left w:val="none" w:sz="0" w:space="0" w:color="auto"/>
        <w:bottom w:val="none" w:sz="0" w:space="0" w:color="auto"/>
        <w:right w:val="none" w:sz="0" w:space="0" w:color="auto"/>
      </w:divBdr>
    </w:div>
    <w:div w:id="1776973755">
      <w:bodyDiv w:val="1"/>
      <w:marLeft w:val="0"/>
      <w:marRight w:val="0"/>
      <w:marTop w:val="0"/>
      <w:marBottom w:val="0"/>
      <w:divBdr>
        <w:top w:val="none" w:sz="0" w:space="0" w:color="auto"/>
        <w:left w:val="none" w:sz="0" w:space="0" w:color="auto"/>
        <w:bottom w:val="none" w:sz="0" w:space="0" w:color="auto"/>
        <w:right w:val="none" w:sz="0" w:space="0" w:color="auto"/>
      </w:divBdr>
    </w:div>
    <w:div w:id="1910339098">
      <w:bodyDiv w:val="1"/>
      <w:marLeft w:val="0"/>
      <w:marRight w:val="0"/>
      <w:marTop w:val="0"/>
      <w:marBottom w:val="0"/>
      <w:divBdr>
        <w:top w:val="none" w:sz="0" w:space="0" w:color="auto"/>
        <w:left w:val="none" w:sz="0" w:space="0" w:color="auto"/>
        <w:bottom w:val="none" w:sz="0" w:space="0" w:color="auto"/>
        <w:right w:val="none" w:sz="0" w:space="0" w:color="auto"/>
      </w:divBdr>
    </w:div>
    <w:div w:id="19269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b-upclermont.fr" TargetMode="External"/><Relationship Id="rId4" Type="http://schemas.openxmlformats.org/officeDocument/2006/relationships/settings" Target="settings.xml"/><Relationship Id="rId9" Type="http://schemas.openxmlformats.org/officeDocument/2006/relationships/hyperlink" Target="tel:+334731564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C679-619A-481E-B6DE-9B1215D9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11</Pages>
  <Words>2547</Words>
  <Characters>14010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GILLET</dc:creator>
  <cp:keywords/>
  <dc:description/>
  <cp:lastModifiedBy>AUZON</cp:lastModifiedBy>
  <cp:revision>21</cp:revision>
  <cp:lastPrinted>2023-03-06T10:11:00Z</cp:lastPrinted>
  <dcterms:created xsi:type="dcterms:W3CDTF">2019-04-08T13:52:00Z</dcterms:created>
  <dcterms:modified xsi:type="dcterms:W3CDTF">2023-03-09T10:02:00Z</dcterms:modified>
</cp:coreProperties>
</file>